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98" w:rsidRDefault="007D0FA6" w:rsidP="009548A6">
      <w:pPr>
        <w:ind w:left="6096"/>
        <w:rPr>
          <w:rFonts w:cs="Arial"/>
        </w:rPr>
      </w:pPr>
      <w:r>
        <w:t xml:space="preserve">              </w:t>
      </w:r>
      <w:r w:rsidR="00533498">
        <w:t xml:space="preserve">Ostrava </w:t>
      </w:r>
      <w:r w:rsidR="007824F6">
        <w:t>2. října</w:t>
      </w:r>
      <w:bookmarkStart w:id="0" w:name="_GoBack"/>
      <w:bookmarkEnd w:id="0"/>
      <w:r w:rsidR="00182DEF">
        <w:t xml:space="preserve"> 202</w:t>
      </w:r>
      <w:r w:rsidR="001020CE">
        <w:t>5</w:t>
      </w:r>
    </w:p>
    <w:p w:rsidR="00533498" w:rsidRDefault="00533498" w:rsidP="00533498">
      <w:pPr>
        <w:jc w:val="both"/>
        <w:rPr>
          <w:rFonts w:cs="Arial"/>
        </w:rPr>
      </w:pPr>
    </w:p>
    <w:p w:rsidR="00360874" w:rsidRDefault="00360874" w:rsidP="00017B94">
      <w:pPr>
        <w:jc w:val="both"/>
        <w:rPr>
          <w:b/>
        </w:rPr>
      </w:pPr>
    </w:p>
    <w:p w:rsidR="0050538B" w:rsidRDefault="00E23C96" w:rsidP="00017B94">
      <w:pPr>
        <w:jc w:val="both"/>
        <w:rPr>
          <w:b/>
        </w:rPr>
      </w:pPr>
      <w:r w:rsidRPr="0092106F">
        <w:rPr>
          <w:b/>
        </w:rPr>
        <w:t xml:space="preserve">Místo </w:t>
      </w:r>
      <w:r w:rsidR="003653E6">
        <w:rPr>
          <w:b/>
        </w:rPr>
        <w:t>zhodnocení</w:t>
      </w:r>
      <w:r w:rsidRPr="0092106F">
        <w:rPr>
          <w:b/>
        </w:rPr>
        <w:t xml:space="preserve"> </w:t>
      </w:r>
      <w:r w:rsidR="001A56F6">
        <w:rPr>
          <w:b/>
        </w:rPr>
        <w:t xml:space="preserve">financí </w:t>
      </w:r>
      <w:r w:rsidRPr="0092106F">
        <w:rPr>
          <w:b/>
        </w:rPr>
        <w:t>přiš</w:t>
      </w:r>
      <w:r w:rsidR="001445B6">
        <w:rPr>
          <w:b/>
        </w:rPr>
        <w:t>la</w:t>
      </w:r>
      <w:r w:rsidR="001020CE">
        <w:rPr>
          <w:b/>
        </w:rPr>
        <w:t xml:space="preserve"> </w:t>
      </w:r>
      <w:r w:rsidR="0092106F">
        <w:rPr>
          <w:b/>
        </w:rPr>
        <w:t>o úspory</w:t>
      </w:r>
    </w:p>
    <w:p w:rsidR="003653E6" w:rsidRDefault="003653E6" w:rsidP="00F2021C">
      <w:pPr>
        <w:jc w:val="both"/>
      </w:pPr>
    </w:p>
    <w:p w:rsidR="00B31443" w:rsidRDefault="00733717" w:rsidP="00F2021C">
      <w:pPr>
        <w:jc w:val="both"/>
      </w:pPr>
      <w:r>
        <w:t>Koncem září</w:t>
      </w:r>
      <w:r w:rsidR="00DA2622">
        <w:t xml:space="preserve"> se na policii obrátila </w:t>
      </w:r>
      <w:r>
        <w:t>žena</w:t>
      </w:r>
      <w:r w:rsidR="00E719AC">
        <w:t xml:space="preserve"> </w:t>
      </w:r>
      <w:r w:rsidR="00D43C35">
        <w:t xml:space="preserve">z Karvinska </w:t>
      </w:r>
      <w:r w:rsidR="00182DEF">
        <w:t xml:space="preserve">s oznámením, že </w:t>
      </w:r>
      <w:r w:rsidR="00C82FB6">
        <w:t>se stal</w:t>
      </w:r>
      <w:r w:rsidR="00DA2622">
        <w:t>a</w:t>
      </w:r>
      <w:r w:rsidR="00C82FB6">
        <w:t xml:space="preserve"> obětí podvodu.</w:t>
      </w:r>
      <w:r w:rsidR="00DA2622">
        <w:t xml:space="preserve"> P</w:t>
      </w:r>
      <w:r w:rsidR="00C82FB6">
        <w:t>od přísli</w:t>
      </w:r>
      <w:r w:rsidR="00DA2622">
        <w:t>bem vysokého zhodnocení financí</w:t>
      </w:r>
      <w:r w:rsidR="00EB6E1B">
        <w:t xml:space="preserve"> </w:t>
      </w:r>
      <w:r w:rsidR="00C82FB6">
        <w:t>zaslal</w:t>
      </w:r>
      <w:r w:rsidR="00DA2622">
        <w:t>a</w:t>
      </w:r>
      <w:r w:rsidR="00C82FB6">
        <w:t xml:space="preserve"> </w:t>
      </w:r>
      <w:r w:rsidR="008C0F6E">
        <w:t xml:space="preserve">v několika platbách </w:t>
      </w:r>
      <w:r w:rsidR="00C82FB6">
        <w:t xml:space="preserve">na různé účty </w:t>
      </w:r>
      <w:r>
        <w:t xml:space="preserve">více než </w:t>
      </w:r>
      <w:r w:rsidR="00DA2622">
        <w:t>milión dvě stě tisíc</w:t>
      </w:r>
      <w:r w:rsidR="000E6F1D">
        <w:t xml:space="preserve"> korun. </w:t>
      </w:r>
    </w:p>
    <w:p w:rsidR="004E56BD" w:rsidRDefault="00C103C7" w:rsidP="00F2021C">
      <w:pPr>
        <w:jc w:val="both"/>
      </w:pPr>
      <w:r>
        <w:t>V</w:t>
      </w:r>
      <w:r w:rsidR="00D43C35">
        <w:t> první polovině srpna</w:t>
      </w:r>
      <w:r w:rsidR="001020CE" w:rsidRPr="00D43C35">
        <w:t xml:space="preserve"> reagoval</w:t>
      </w:r>
      <w:r w:rsidR="00D43C35">
        <w:t>a</w:t>
      </w:r>
      <w:r w:rsidR="001020CE" w:rsidRPr="00D43C35">
        <w:t xml:space="preserve"> na inzerci umístěnou</w:t>
      </w:r>
      <w:r w:rsidR="000B0390" w:rsidRPr="00D43C35">
        <w:t xml:space="preserve"> na internetových stránkách. </w:t>
      </w:r>
      <w:r w:rsidR="004E56BD">
        <w:t>Pod záštitou tváře známého politika s</w:t>
      </w:r>
      <w:r w:rsidR="000B0390" w:rsidRPr="00D43C35">
        <w:t>l</w:t>
      </w:r>
      <w:r w:rsidR="001020CE" w:rsidRPr="00D43C35">
        <w:t>iboval</w:t>
      </w:r>
      <w:r w:rsidR="007E78BD" w:rsidRPr="00D43C35">
        <w:t>a</w:t>
      </w:r>
      <w:r w:rsidR="001020CE" w:rsidRPr="00D43C35">
        <w:t xml:space="preserve"> výhodné</w:t>
      </w:r>
      <w:r w:rsidR="004E56BD">
        <w:t xml:space="preserve"> investice</w:t>
      </w:r>
      <w:r w:rsidR="001020CE" w:rsidRPr="00D43C35">
        <w:t xml:space="preserve">. </w:t>
      </w:r>
      <w:r w:rsidR="000D1FDD" w:rsidRPr="00D43C35">
        <w:t xml:space="preserve">Poté, co </w:t>
      </w:r>
      <w:r w:rsidR="004E56BD">
        <w:t xml:space="preserve">poškozená </w:t>
      </w:r>
      <w:r w:rsidR="000D1FDD" w:rsidRPr="00D43C35">
        <w:t>projevil</w:t>
      </w:r>
      <w:r>
        <w:t>a</w:t>
      </w:r>
      <w:r w:rsidR="000D1FDD" w:rsidRPr="00D43C35">
        <w:t xml:space="preserve"> zájem, b</w:t>
      </w:r>
      <w:r w:rsidR="007E78BD" w:rsidRPr="00D43C35">
        <w:t>yl</w:t>
      </w:r>
      <w:r w:rsidR="004E56BD">
        <w:t>a</w:t>
      </w:r>
      <w:r w:rsidR="007E78BD" w:rsidRPr="00D43C35">
        <w:t xml:space="preserve"> osloven</w:t>
      </w:r>
      <w:r w:rsidR="004E56BD">
        <w:t>a. Žena</w:t>
      </w:r>
      <w:r w:rsidR="007E78BD">
        <w:t xml:space="preserve">, </w:t>
      </w:r>
      <w:r w:rsidR="004E56BD">
        <w:t>představila se jako Monika, jí nabídla možnost investovat do různých komodit, napřík</w:t>
      </w:r>
      <w:r w:rsidR="00082EF2">
        <w:t xml:space="preserve">lad stříbra, mědi nebo </w:t>
      </w:r>
      <w:r w:rsidR="004E56BD">
        <w:t>sportovních</w:t>
      </w:r>
      <w:r w:rsidR="00082EF2">
        <w:t xml:space="preserve"> značek. Dle jejich instrukcí si oznamovatelka do svého počítače instalovala program, kterým umožnila dálkový přístup a také zasílala peníze na různé účty. Na počítači pak sledovala různé grafy a Monika jí ukazovala, kolik už vydělala. Ovšem, aby ji byl zisk převeden na účet, </w:t>
      </w:r>
      <w:r w:rsidR="00164453">
        <w:t xml:space="preserve">byla vyzývána k dalším platbám. </w:t>
      </w:r>
      <w:r w:rsidR="00122DD8">
        <w:t xml:space="preserve">K tomuto účelu si měla </w:t>
      </w:r>
      <w:r w:rsidR="00094963">
        <w:t xml:space="preserve">založit další účet u jiné banky a </w:t>
      </w:r>
      <w:r>
        <w:t xml:space="preserve">nainstalovat </w:t>
      </w:r>
      <w:r w:rsidR="00094963">
        <w:t xml:space="preserve">finanční aplikaci. Žena postupně převedla všechny peníze včetně těch, které měl na investičních účtech. </w:t>
      </w:r>
      <w:r w:rsidR="003A1FB5">
        <w:t xml:space="preserve">Některé na nově zřízený účet, některé do aplikace. A vždy postupovala podle instrukcí. Následně bylo více než milion dvě stě tisíc </w:t>
      </w:r>
      <w:r>
        <w:t xml:space="preserve">korun </w:t>
      </w:r>
      <w:r w:rsidR="003A1FB5">
        <w:t>převedeno na neznám</w:t>
      </w:r>
      <w:r w:rsidR="00A84ADD">
        <w:t>ý účet. Na účtech poškozené nezů</w:t>
      </w:r>
      <w:r w:rsidR="003A1FB5">
        <w:t>staly žádné peníze.</w:t>
      </w:r>
    </w:p>
    <w:p w:rsidR="00A77066" w:rsidRDefault="00A77066" w:rsidP="00F2021C">
      <w:pPr>
        <w:jc w:val="both"/>
      </w:pPr>
    </w:p>
    <w:p w:rsidR="00F2416D" w:rsidRDefault="00DA2622" w:rsidP="00F2021C">
      <w:pPr>
        <w:jc w:val="both"/>
      </w:pPr>
      <w:r>
        <w:t>Karvinští kriminalisté</w:t>
      </w:r>
      <w:r w:rsidR="00D6705E">
        <w:t xml:space="preserve"> </w:t>
      </w:r>
      <w:r w:rsidR="00E27EF5" w:rsidRPr="00E703BD">
        <w:t>z</w:t>
      </w:r>
      <w:r w:rsidR="0007738C" w:rsidRPr="00E703BD">
        <w:t>ahájil</w:t>
      </w:r>
      <w:r w:rsidR="002A4CA1" w:rsidRPr="00E703BD">
        <w:t>i</w:t>
      </w:r>
      <w:r w:rsidR="0007738C" w:rsidRPr="00E703BD">
        <w:t xml:space="preserve"> úkony trestního řízení pro podezření ze spáchání zločinu</w:t>
      </w:r>
      <w:r w:rsidR="00E703BD">
        <w:t xml:space="preserve"> po</w:t>
      </w:r>
      <w:r w:rsidR="00B43F41" w:rsidRPr="00E703BD">
        <w:t>dvodu</w:t>
      </w:r>
      <w:r w:rsidR="00C103C7">
        <w:t>, kterého</w:t>
      </w:r>
      <w:r w:rsidR="00C43778" w:rsidRPr="00E703BD">
        <w:t xml:space="preserve"> se dopustil neznámý pa</w:t>
      </w:r>
      <w:r w:rsidR="00B43F41" w:rsidRPr="00E703BD">
        <w:t>chatel</w:t>
      </w:r>
      <w:r w:rsidR="00E703BD">
        <w:t xml:space="preserve"> či pachatelé</w:t>
      </w:r>
      <w:r w:rsidR="00B43F41" w:rsidRPr="00E703BD">
        <w:t>.</w:t>
      </w:r>
      <w:r w:rsidR="005407D6" w:rsidRPr="00E703BD">
        <w:t xml:space="preserve"> </w:t>
      </w:r>
      <w:r w:rsidR="00E703BD">
        <w:t xml:space="preserve">Za toto protiprávní jednání </w:t>
      </w:r>
      <w:r w:rsidR="005407D6" w:rsidRPr="00E703BD">
        <w:t xml:space="preserve">hrozí trest odnětí svobody až na </w:t>
      </w:r>
      <w:r w:rsidR="00EF327B" w:rsidRPr="00E703BD">
        <w:t>osm let.</w:t>
      </w:r>
    </w:p>
    <w:p w:rsidR="000E6F1D" w:rsidRDefault="000E6F1D" w:rsidP="00F2021C">
      <w:pPr>
        <w:jc w:val="both"/>
      </w:pPr>
    </w:p>
    <w:p w:rsidR="00E703BD" w:rsidRDefault="00764CF5" w:rsidP="0092106F">
      <w:pPr>
        <w:jc w:val="both"/>
        <w:rPr>
          <w:b/>
          <w:i/>
        </w:rPr>
      </w:pPr>
      <w:r w:rsidRPr="00C122E2">
        <w:rPr>
          <w:b/>
          <w:i/>
        </w:rPr>
        <w:t>Policie opětovně apeluje na veřejnost k maximální opatrnosti v</w:t>
      </w:r>
      <w:r w:rsidR="00EE15A3" w:rsidRPr="00C122E2">
        <w:rPr>
          <w:b/>
          <w:i/>
        </w:rPr>
        <w:t>e</w:t>
      </w:r>
      <w:r w:rsidRPr="00C122E2">
        <w:rPr>
          <w:b/>
          <w:i/>
        </w:rPr>
        <w:t xml:space="preserve"> virtuálním prostředí. </w:t>
      </w:r>
      <w:r w:rsidR="009E0973">
        <w:rPr>
          <w:b/>
          <w:i/>
        </w:rPr>
        <w:t xml:space="preserve">Nevěřte lákavým nabídkám získání </w:t>
      </w:r>
      <w:r w:rsidR="002A4CA1">
        <w:rPr>
          <w:b/>
          <w:i/>
        </w:rPr>
        <w:t>výhry</w:t>
      </w:r>
      <w:r w:rsidR="0092106F">
        <w:rPr>
          <w:b/>
          <w:i/>
        </w:rPr>
        <w:t xml:space="preserve"> či zhodnocení financí</w:t>
      </w:r>
      <w:r w:rsidR="00530D06">
        <w:rPr>
          <w:b/>
          <w:i/>
        </w:rPr>
        <w:t>.</w:t>
      </w:r>
      <w:r w:rsidR="0092106F">
        <w:rPr>
          <w:b/>
          <w:i/>
        </w:rPr>
        <w:t xml:space="preserve"> </w:t>
      </w:r>
      <w:r w:rsidR="002A4CA1">
        <w:rPr>
          <w:b/>
          <w:i/>
        </w:rPr>
        <w:t xml:space="preserve"> </w:t>
      </w:r>
      <w:r w:rsidR="0092106F">
        <w:rPr>
          <w:b/>
          <w:bCs/>
          <w:i/>
        </w:rPr>
        <w:t>Může</w:t>
      </w:r>
      <w:r w:rsidR="0092106F">
        <w:rPr>
          <w:b/>
          <w:i/>
        </w:rPr>
        <w:t xml:space="preserve"> se jednat o promyšlený podvod s jediným cílem. Získat </w:t>
      </w:r>
      <w:r w:rsidR="00E703BD">
        <w:rPr>
          <w:b/>
          <w:i/>
        </w:rPr>
        <w:t xml:space="preserve">vaše peníze. </w:t>
      </w:r>
    </w:p>
    <w:p w:rsidR="00B872CC" w:rsidRDefault="0092106F" w:rsidP="00AA6FF0">
      <w:pPr>
        <w:jc w:val="both"/>
        <w:rPr>
          <w:b/>
          <w:bCs/>
          <w:i/>
        </w:rPr>
      </w:pPr>
      <w:r>
        <w:rPr>
          <w:b/>
          <w:i/>
        </w:rPr>
        <w:t xml:space="preserve">Nikdy neposkytujte své </w:t>
      </w:r>
      <w:r w:rsidR="00AA6FF0">
        <w:rPr>
          <w:b/>
          <w:i/>
        </w:rPr>
        <w:t xml:space="preserve">osobní či </w:t>
      </w:r>
      <w:r>
        <w:rPr>
          <w:b/>
          <w:i/>
        </w:rPr>
        <w:t xml:space="preserve">přihlašovací údaje, hesla k účtům či platebním kartám jiným osobám, nepotvrzujte podezřelé odchozí platby. </w:t>
      </w:r>
      <w:r w:rsidRPr="0002441B">
        <w:rPr>
          <w:b/>
          <w:i/>
        </w:rPr>
        <w:t>P</w:t>
      </w:r>
      <w:r w:rsidRPr="0002441B">
        <w:rPr>
          <w:b/>
          <w:bCs/>
          <w:i/>
        </w:rPr>
        <w:t>ředevším neumožňujte cizím osobám vzdálený přístup ke svému počítači, telefonu či obdobnému zařízení.</w:t>
      </w:r>
      <w:r w:rsidR="00F2714E">
        <w:rPr>
          <w:b/>
          <w:bCs/>
          <w:i/>
        </w:rPr>
        <w:t xml:space="preserve"> </w:t>
      </w:r>
    </w:p>
    <w:p w:rsidR="00B31BFA" w:rsidRDefault="00AA6FF0" w:rsidP="0092106F">
      <w:pPr>
        <w:jc w:val="both"/>
        <w:rPr>
          <w:b/>
          <w:bCs/>
          <w:i/>
        </w:rPr>
      </w:pPr>
      <w:r>
        <w:rPr>
          <w:b/>
          <w:bCs/>
          <w:i/>
        </w:rPr>
        <w:t>Pokud máte sebemenší podezření, že by se mohlo jednat o podvod, okamžitě přerušte komunikaci a kontaktujte svou banku nebo osobního bankéře.</w:t>
      </w:r>
      <w:r w:rsidR="00A37F6C">
        <w:rPr>
          <w:b/>
          <w:bCs/>
          <w:i/>
        </w:rPr>
        <w:t xml:space="preserve"> </w:t>
      </w:r>
    </w:p>
    <w:p w:rsidR="0092106F" w:rsidRDefault="0092106F" w:rsidP="0092106F">
      <w:pPr>
        <w:spacing w:line="240" w:lineRule="auto"/>
        <w:jc w:val="both"/>
        <w:rPr>
          <w:rFonts w:cs="Arial"/>
          <w:szCs w:val="22"/>
        </w:rPr>
      </w:pPr>
    </w:p>
    <w:p w:rsidR="00F3317F" w:rsidRDefault="00F3317F" w:rsidP="0092106F">
      <w:pPr>
        <w:spacing w:line="240" w:lineRule="auto"/>
        <w:jc w:val="both"/>
        <w:rPr>
          <w:rFonts w:cs="Arial"/>
          <w:szCs w:val="22"/>
        </w:rPr>
      </w:pPr>
    </w:p>
    <w:p w:rsidR="00F2021C" w:rsidRDefault="00F2021C" w:rsidP="00380C7E">
      <w:pPr>
        <w:jc w:val="both"/>
        <w:rPr>
          <w:rFonts w:cs="Arial"/>
        </w:rPr>
      </w:pPr>
    </w:p>
    <w:p w:rsidR="00380C7E" w:rsidRPr="00D30A12" w:rsidRDefault="00380C7E" w:rsidP="00380C7E">
      <w:pPr>
        <w:jc w:val="both"/>
        <w:rPr>
          <w:rFonts w:cs="Arial"/>
        </w:rPr>
      </w:pPr>
      <w:r w:rsidRPr="00D30A12">
        <w:rPr>
          <w:rFonts w:cs="Arial"/>
        </w:rPr>
        <w:t>por. Mgr. Daniela Vlčková</w:t>
      </w:r>
    </w:p>
    <w:p w:rsidR="00380C7E" w:rsidRPr="00D30A12" w:rsidRDefault="00380C7E" w:rsidP="00380C7E">
      <w:pPr>
        <w:jc w:val="both"/>
        <w:rPr>
          <w:rFonts w:cs="Arial"/>
        </w:rPr>
      </w:pPr>
      <w:r w:rsidRPr="00D30A12">
        <w:rPr>
          <w:rFonts w:cs="Arial"/>
        </w:rPr>
        <w:t>Krajské ředitelství policie Moravskoslezského kraje</w:t>
      </w:r>
    </w:p>
    <w:p w:rsidR="00380C7E" w:rsidRDefault="00811D84" w:rsidP="00380C7E">
      <w:pPr>
        <w:jc w:val="both"/>
        <w:rPr>
          <w:rFonts w:cs="Arial"/>
        </w:rPr>
      </w:pPr>
      <w:r w:rsidRPr="00D30A12">
        <w:rPr>
          <w:rFonts w:cs="Arial"/>
        </w:rPr>
        <w:t>Tel.: 974 721 204</w:t>
      </w:r>
      <w:r w:rsidR="00380C7E" w:rsidRPr="00D30A12">
        <w:rPr>
          <w:rFonts w:cs="Arial"/>
        </w:rPr>
        <w:t>, 603 190</w:t>
      </w:r>
      <w:r w:rsidR="004426EB">
        <w:rPr>
          <w:rFonts w:cs="Arial"/>
        </w:rPr>
        <w:t> </w:t>
      </w:r>
      <w:r w:rsidR="00380C7E" w:rsidRPr="00D30A12">
        <w:rPr>
          <w:rFonts w:cs="Arial"/>
        </w:rPr>
        <w:t>700</w:t>
      </w:r>
    </w:p>
    <w:sectPr w:rsidR="00380C7E" w:rsidSect="003838FA">
      <w:footerReference w:type="default" r:id="rId6"/>
      <w:headerReference w:type="first" r:id="rId7"/>
      <w:footerReference w:type="first" r:id="rId8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B5" w:rsidRDefault="00E054B5">
      <w:r>
        <w:separator/>
      </w:r>
    </w:p>
  </w:endnote>
  <w:endnote w:type="continuationSeparator" w:id="0">
    <w:p w:rsidR="00E054B5" w:rsidRDefault="00E0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22DD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55746C">
    <w:pPr>
      <w:pStyle w:val="Zpat"/>
    </w:pPr>
    <w:r>
      <w:t>30. dubna 24</w:t>
    </w:r>
  </w:p>
  <w:p w:rsidR="003033CD" w:rsidRDefault="0055746C" w:rsidP="00C70F2F">
    <w:pPr>
      <w:pStyle w:val="Zpat"/>
    </w:pPr>
    <w:r>
      <w:t>728 99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974 721 20</w:t>
    </w:r>
    <w:r w:rsidR="00D651FC">
      <w:t>4</w:t>
    </w:r>
  </w:p>
  <w:p w:rsidR="003033CD" w:rsidRDefault="003033CD">
    <w:pPr>
      <w:pStyle w:val="Zpat"/>
    </w:pPr>
    <w:r>
      <w:t>Fax: +420</w:t>
    </w:r>
    <w:r w:rsidR="0055746C">
      <w:t> 974 721 900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55746C">
      <w:t>krpt.pio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B5" w:rsidRDefault="00E054B5">
      <w:r>
        <w:separator/>
      </w:r>
    </w:p>
  </w:footnote>
  <w:footnote w:type="continuationSeparator" w:id="0">
    <w:p w:rsidR="00E054B5" w:rsidRDefault="00E0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D651FC" w:rsidP="003E0E50">
          <w:pPr>
            <w:pStyle w:val="Zahlavi3"/>
          </w:pPr>
          <w:r>
            <w:t>oddělení tisku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1177"/>
    <w:rsid w:val="000047C7"/>
    <w:rsid w:val="000052BB"/>
    <w:rsid w:val="00010CF0"/>
    <w:rsid w:val="00017B94"/>
    <w:rsid w:val="0002441B"/>
    <w:rsid w:val="00037621"/>
    <w:rsid w:val="00043C69"/>
    <w:rsid w:val="00067F22"/>
    <w:rsid w:val="0007738C"/>
    <w:rsid w:val="00082EF2"/>
    <w:rsid w:val="00085FD2"/>
    <w:rsid w:val="00091515"/>
    <w:rsid w:val="00093BF7"/>
    <w:rsid w:val="00094963"/>
    <w:rsid w:val="00094B69"/>
    <w:rsid w:val="000B0390"/>
    <w:rsid w:val="000B14DA"/>
    <w:rsid w:val="000B6E14"/>
    <w:rsid w:val="000C3F50"/>
    <w:rsid w:val="000C5AEC"/>
    <w:rsid w:val="000D1FDD"/>
    <w:rsid w:val="000D379E"/>
    <w:rsid w:val="000D5845"/>
    <w:rsid w:val="000D6100"/>
    <w:rsid w:val="000E55AB"/>
    <w:rsid w:val="000E6F1D"/>
    <w:rsid w:val="001020CE"/>
    <w:rsid w:val="00105F73"/>
    <w:rsid w:val="00122DD8"/>
    <w:rsid w:val="001275D9"/>
    <w:rsid w:val="001326DD"/>
    <w:rsid w:val="001358DD"/>
    <w:rsid w:val="001419CD"/>
    <w:rsid w:val="001442ED"/>
    <w:rsid w:val="001445B6"/>
    <w:rsid w:val="00144761"/>
    <w:rsid w:val="001525E9"/>
    <w:rsid w:val="001559E5"/>
    <w:rsid w:val="00161EEE"/>
    <w:rsid w:val="001634F4"/>
    <w:rsid w:val="00163DA9"/>
    <w:rsid w:val="00164453"/>
    <w:rsid w:val="00166B7A"/>
    <w:rsid w:val="0017587C"/>
    <w:rsid w:val="00182DEF"/>
    <w:rsid w:val="00197665"/>
    <w:rsid w:val="00197CDE"/>
    <w:rsid w:val="001A56F6"/>
    <w:rsid w:val="001B588B"/>
    <w:rsid w:val="001B7817"/>
    <w:rsid w:val="001C0082"/>
    <w:rsid w:val="001C22DF"/>
    <w:rsid w:val="001C4E5C"/>
    <w:rsid w:val="001C5683"/>
    <w:rsid w:val="001C6EF2"/>
    <w:rsid w:val="001D65A2"/>
    <w:rsid w:val="001E7841"/>
    <w:rsid w:val="001E7B8D"/>
    <w:rsid w:val="001F3DA8"/>
    <w:rsid w:val="001F754B"/>
    <w:rsid w:val="00201308"/>
    <w:rsid w:val="002048E9"/>
    <w:rsid w:val="00222CA9"/>
    <w:rsid w:val="00227841"/>
    <w:rsid w:val="00231FA9"/>
    <w:rsid w:val="00233784"/>
    <w:rsid w:val="00255314"/>
    <w:rsid w:val="0026494A"/>
    <w:rsid w:val="0026523C"/>
    <w:rsid w:val="00267B5C"/>
    <w:rsid w:val="002767EF"/>
    <w:rsid w:val="00277CE1"/>
    <w:rsid w:val="00291F40"/>
    <w:rsid w:val="00293698"/>
    <w:rsid w:val="002A0A98"/>
    <w:rsid w:val="002A4CA1"/>
    <w:rsid w:val="002C1A97"/>
    <w:rsid w:val="002D14F9"/>
    <w:rsid w:val="002D725B"/>
    <w:rsid w:val="002E7A5F"/>
    <w:rsid w:val="002F66CF"/>
    <w:rsid w:val="003033CD"/>
    <w:rsid w:val="0031453B"/>
    <w:rsid w:val="00316B14"/>
    <w:rsid w:val="00332328"/>
    <w:rsid w:val="00335371"/>
    <w:rsid w:val="00340168"/>
    <w:rsid w:val="00360874"/>
    <w:rsid w:val="003653E6"/>
    <w:rsid w:val="00373414"/>
    <w:rsid w:val="0038073D"/>
    <w:rsid w:val="00380C7E"/>
    <w:rsid w:val="003838FA"/>
    <w:rsid w:val="00393CF3"/>
    <w:rsid w:val="003A0C03"/>
    <w:rsid w:val="003A157C"/>
    <w:rsid w:val="003A1FB5"/>
    <w:rsid w:val="003B43C2"/>
    <w:rsid w:val="003D1641"/>
    <w:rsid w:val="003D2C81"/>
    <w:rsid w:val="003D43AF"/>
    <w:rsid w:val="003E0E50"/>
    <w:rsid w:val="003F70BD"/>
    <w:rsid w:val="0040129D"/>
    <w:rsid w:val="00404627"/>
    <w:rsid w:val="0041239A"/>
    <w:rsid w:val="004426EB"/>
    <w:rsid w:val="00443534"/>
    <w:rsid w:val="00455948"/>
    <w:rsid w:val="00467CDB"/>
    <w:rsid w:val="004772A4"/>
    <w:rsid w:val="00486ABB"/>
    <w:rsid w:val="00494CCD"/>
    <w:rsid w:val="004B5AA5"/>
    <w:rsid w:val="004B5FA8"/>
    <w:rsid w:val="004B7421"/>
    <w:rsid w:val="004C509E"/>
    <w:rsid w:val="004D2726"/>
    <w:rsid w:val="004D2BEB"/>
    <w:rsid w:val="004D3A46"/>
    <w:rsid w:val="004E56BD"/>
    <w:rsid w:val="004F4D70"/>
    <w:rsid w:val="00502D5F"/>
    <w:rsid w:val="0050538B"/>
    <w:rsid w:val="005078A1"/>
    <w:rsid w:val="0052552C"/>
    <w:rsid w:val="00525F84"/>
    <w:rsid w:val="00530D06"/>
    <w:rsid w:val="00533498"/>
    <w:rsid w:val="00536081"/>
    <w:rsid w:val="00537657"/>
    <w:rsid w:val="005407D6"/>
    <w:rsid w:val="0054322E"/>
    <w:rsid w:val="0055746C"/>
    <w:rsid w:val="00581123"/>
    <w:rsid w:val="00584685"/>
    <w:rsid w:val="005933DA"/>
    <w:rsid w:val="00594685"/>
    <w:rsid w:val="00595E98"/>
    <w:rsid w:val="005A292B"/>
    <w:rsid w:val="005B1BF0"/>
    <w:rsid w:val="005B2342"/>
    <w:rsid w:val="005C020E"/>
    <w:rsid w:val="005D7596"/>
    <w:rsid w:val="005E54D0"/>
    <w:rsid w:val="006067F6"/>
    <w:rsid w:val="00607390"/>
    <w:rsid w:val="00610AAC"/>
    <w:rsid w:val="00613514"/>
    <w:rsid w:val="00617C4B"/>
    <w:rsid w:val="00617F7B"/>
    <w:rsid w:val="006236FA"/>
    <w:rsid w:val="00631555"/>
    <w:rsid w:val="00634D9C"/>
    <w:rsid w:val="006441EA"/>
    <w:rsid w:val="00652F98"/>
    <w:rsid w:val="00655EDC"/>
    <w:rsid w:val="006659FB"/>
    <w:rsid w:val="00681D6B"/>
    <w:rsid w:val="00683A27"/>
    <w:rsid w:val="00685018"/>
    <w:rsid w:val="0068570E"/>
    <w:rsid w:val="006867E9"/>
    <w:rsid w:val="00687406"/>
    <w:rsid w:val="00693D2F"/>
    <w:rsid w:val="006B1A86"/>
    <w:rsid w:val="006B2584"/>
    <w:rsid w:val="006C0648"/>
    <w:rsid w:val="006C13C9"/>
    <w:rsid w:val="006C29C4"/>
    <w:rsid w:val="006C6972"/>
    <w:rsid w:val="006E0296"/>
    <w:rsid w:val="006E0630"/>
    <w:rsid w:val="006E2D67"/>
    <w:rsid w:val="006E61BC"/>
    <w:rsid w:val="006E701B"/>
    <w:rsid w:val="006E719C"/>
    <w:rsid w:val="006F1EDB"/>
    <w:rsid w:val="006F53BF"/>
    <w:rsid w:val="00713CE4"/>
    <w:rsid w:val="0072630A"/>
    <w:rsid w:val="00733717"/>
    <w:rsid w:val="007351CF"/>
    <w:rsid w:val="007432B5"/>
    <w:rsid w:val="007433FE"/>
    <w:rsid w:val="00764CF5"/>
    <w:rsid w:val="0076778E"/>
    <w:rsid w:val="0077115F"/>
    <w:rsid w:val="007757F8"/>
    <w:rsid w:val="00776A76"/>
    <w:rsid w:val="007824F6"/>
    <w:rsid w:val="007A04F5"/>
    <w:rsid w:val="007B0A0B"/>
    <w:rsid w:val="007B4452"/>
    <w:rsid w:val="007B5228"/>
    <w:rsid w:val="007C3E60"/>
    <w:rsid w:val="007C65C7"/>
    <w:rsid w:val="007C71B0"/>
    <w:rsid w:val="007D0FA6"/>
    <w:rsid w:val="007D234D"/>
    <w:rsid w:val="007E78BD"/>
    <w:rsid w:val="007F43B7"/>
    <w:rsid w:val="007F5B9B"/>
    <w:rsid w:val="00800DDD"/>
    <w:rsid w:val="0080474C"/>
    <w:rsid w:val="0080548A"/>
    <w:rsid w:val="0080750F"/>
    <w:rsid w:val="00811D84"/>
    <w:rsid w:val="00812E88"/>
    <w:rsid w:val="00815F9E"/>
    <w:rsid w:val="0082587A"/>
    <w:rsid w:val="0082699B"/>
    <w:rsid w:val="008304C9"/>
    <w:rsid w:val="00832C7A"/>
    <w:rsid w:val="0084127E"/>
    <w:rsid w:val="00851385"/>
    <w:rsid w:val="008523A4"/>
    <w:rsid w:val="00856EF5"/>
    <w:rsid w:val="00857002"/>
    <w:rsid w:val="00860B48"/>
    <w:rsid w:val="00866422"/>
    <w:rsid w:val="0087268C"/>
    <w:rsid w:val="00873401"/>
    <w:rsid w:val="0088563C"/>
    <w:rsid w:val="00895395"/>
    <w:rsid w:val="008A1B3C"/>
    <w:rsid w:val="008A57E3"/>
    <w:rsid w:val="008B35B2"/>
    <w:rsid w:val="008C0F6E"/>
    <w:rsid w:val="008D239C"/>
    <w:rsid w:val="008D5DCB"/>
    <w:rsid w:val="008D7BA1"/>
    <w:rsid w:val="008E2D65"/>
    <w:rsid w:val="009206AE"/>
    <w:rsid w:val="00920D8C"/>
    <w:rsid w:val="0092106F"/>
    <w:rsid w:val="009229FB"/>
    <w:rsid w:val="0092632C"/>
    <w:rsid w:val="0093501E"/>
    <w:rsid w:val="00937C81"/>
    <w:rsid w:val="00945133"/>
    <w:rsid w:val="00945362"/>
    <w:rsid w:val="00947B10"/>
    <w:rsid w:val="00953C55"/>
    <w:rsid w:val="009548A6"/>
    <w:rsid w:val="009632E9"/>
    <w:rsid w:val="00963E32"/>
    <w:rsid w:val="0098340B"/>
    <w:rsid w:val="00987705"/>
    <w:rsid w:val="009915D3"/>
    <w:rsid w:val="00996AE6"/>
    <w:rsid w:val="009A2489"/>
    <w:rsid w:val="009A4376"/>
    <w:rsid w:val="009C05A9"/>
    <w:rsid w:val="009C2079"/>
    <w:rsid w:val="009D4EC1"/>
    <w:rsid w:val="009D7F43"/>
    <w:rsid w:val="009E0973"/>
    <w:rsid w:val="009E1044"/>
    <w:rsid w:val="009E4168"/>
    <w:rsid w:val="009E5364"/>
    <w:rsid w:val="009F125F"/>
    <w:rsid w:val="009F46F6"/>
    <w:rsid w:val="00A02592"/>
    <w:rsid w:val="00A0319B"/>
    <w:rsid w:val="00A03820"/>
    <w:rsid w:val="00A06A1F"/>
    <w:rsid w:val="00A1134C"/>
    <w:rsid w:val="00A14BBC"/>
    <w:rsid w:val="00A152BF"/>
    <w:rsid w:val="00A2471E"/>
    <w:rsid w:val="00A37F6C"/>
    <w:rsid w:val="00A40679"/>
    <w:rsid w:val="00A44DA7"/>
    <w:rsid w:val="00A53162"/>
    <w:rsid w:val="00A54A40"/>
    <w:rsid w:val="00A62881"/>
    <w:rsid w:val="00A77066"/>
    <w:rsid w:val="00A80DE2"/>
    <w:rsid w:val="00A8353A"/>
    <w:rsid w:val="00A84ADD"/>
    <w:rsid w:val="00A8634F"/>
    <w:rsid w:val="00AA220B"/>
    <w:rsid w:val="00AA4972"/>
    <w:rsid w:val="00AA6FF0"/>
    <w:rsid w:val="00AB4170"/>
    <w:rsid w:val="00AC7218"/>
    <w:rsid w:val="00AC7BA0"/>
    <w:rsid w:val="00AD1462"/>
    <w:rsid w:val="00AE5651"/>
    <w:rsid w:val="00AF0B13"/>
    <w:rsid w:val="00AF7F65"/>
    <w:rsid w:val="00B027B7"/>
    <w:rsid w:val="00B05436"/>
    <w:rsid w:val="00B13EDC"/>
    <w:rsid w:val="00B17289"/>
    <w:rsid w:val="00B31443"/>
    <w:rsid w:val="00B31BFA"/>
    <w:rsid w:val="00B32083"/>
    <w:rsid w:val="00B35D62"/>
    <w:rsid w:val="00B36A6F"/>
    <w:rsid w:val="00B43F41"/>
    <w:rsid w:val="00B5324F"/>
    <w:rsid w:val="00B77FF3"/>
    <w:rsid w:val="00B81C99"/>
    <w:rsid w:val="00B872CC"/>
    <w:rsid w:val="00BA563D"/>
    <w:rsid w:val="00BB0B5B"/>
    <w:rsid w:val="00BB7C9D"/>
    <w:rsid w:val="00BC3C41"/>
    <w:rsid w:val="00BD37AC"/>
    <w:rsid w:val="00BD6A14"/>
    <w:rsid w:val="00BE2B98"/>
    <w:rsid w:val="00BE5AF8"/>
    <w:rsid w:val="00BF4013"/>
    <w:rsid w:val="00C02632"/>
    <w:rsid w:val="00C103C7"/>
    <w:rsid w:val="00C122E2"/>
    <w:rsid w:val="00C12AB3"/>
    <w:rsid w:val="00C15681"/>
    <w:rsid w:val="00C24583"/>
    <w:rsid w:val="00C318B1"/>
    <w:rsid w:val="00C37793"/>
    <w:rsid w:val="00C43778"/>
    <w:rsid w:val="00C472C7"/>
    <w:rsid w:val="00C57DBF"/>
    <w:rsid w:val="00C622A5"/>
    <w:rsid w:val="00C629CA"/>
    <w:rsid w:val="00C663E5"/>
    <w:rsid w:val="00C70F2F"/>
    <w:rsid w:val="00C82FB6"/>
    <w:rsid w:val="00C85435"/>
    <w:rsid w:val="00C87C67"/>
    <w:rsid w:val="00C915D8"/>
    <w:rsid w:val="00C93F08"/>
    <w:rsid w:val="00C972E7"/>
    <w:rsid w:val="00CA370F"/>
    <w:rsid w:val="00CA476C"/>
    <w:rsid w:val="00CB1688"/>
    <w:rsid w:val="00CB7927"/>
    <w:rsid w:val="00CC41F2"/>
    <w:rsid w:val="00CD4493"/>
    <w:rsid w:val="00CE15AA"/>
    <w:rsid w:val="00CF5BA6"/>
    <w:rsid w:val="00CF74B0"/>
    <w:rsid w:val="00D04413"/>
    <w:rsid w:val="00D0446A"/>
    <w:rsid w:val="00D07B66"/>
    <w:rsid w:val="00D147B7"/>
    <w:rsid w:val="00D2110E"/>
    <w:rsid w:val="00D27EC7"/>
    <w:rsid w:val="00D3007B"/>
    <w:rsid w:val="00D30A12"/>
    <w:rsid w:val="00D3595F"/>
    <w:rsid w:val="00D43C35"/>
    <w:rsid w:val="00D47120"/>
    <w:rsid w:val="00D510CD"/>
    <w:rsid w:val="00D56255"/>
    <w:rsid w:val="00D63BC5"/>
    <w:rsid w:val="00D651FC"/>
    <w:rsid w:val="00D6705E"/>
    <w:rsid w:val="00D67C02"/>
    <w:rsid w:val="00D7074E"/>
    <w:rsid w:val="00D70B8D"/>
    <w:rsid w:val="00D7228C"/>
    <w:rsid w:val="00D77142"/>
    <w:rsid w:val="00D86B1B"/>
    <w:rsid w:val="00D87E79"/>
    <w:rsid w:val="00D9194D"/>
    <w:rsid w:val="00D93844"/>
    <w:rsid w:val="00DA2622"/>
    <w:rsid w:val="00DB01D5"/>
    <w:rsid w:val="00DC0126"/>
    <w:rsid w:val="00DC049E"/>
    <w:rsid w:val="00DD0FE2"/>
    <w:rsid w:val="00DE0719"/>
    <w:rsid w:val="00DF499F"/>
    <w:rsid w:val="00DF7105"/>
    <w:rsid w:val="00E0224F"/>
    <w:rsid w:val="00E054B5"/>
    <w:rsid w:val="00E05B50"/>
    <w:rsid w:val="00E0672F"/>
    <w:rsid w:val="00E07C6D"/>
    <w:rsid w:val="00E23C96"/>
    <w:rsid w:val="00E27EF5"/>
    <w:rsid w:val="00E324F5"/>
    <w:rsid w:val="00E34A9D"/>
    <w:rsid w:val="00E55D1A"/>
    <w:rsid w:val="00E56EE2"/>
    <w:rsid w:val="00E6173C"/>
    <w:rsid w:val="00E62423"/>
    <w:rsid w:val="00E703BD"/>
    <w:rsid w:val="00E719AC"/>
    <w:rsid w:val="00E77963"/>
    <w:rsid w:val="00E82153"/>
    <w:rsid w:val="00E83B4F"/>
    <w:rsid w:val="00E94EF0"/>
    <w:rsid w:val="00EA076F"/>
    <w:rsid w:val="00EA1419"/>
    <w:rsid w:val="00EA3F13"/>
    <w:rsid w:val="00EA7854"/>
    <w:rsid w:val="00EB058E"/>
    <w:rsid w:val="00EB6E1B"/>
    <w:rsid w:val="00EC3E8B"/>
    <w:rsid w:val="00EE15A3"/>
    <w:rsid w:val="00EF327B"/>
    <w:rsid w:val="00EF4556"/>
    <w:rsid w:val="00F014F8"/>
    <w:rsid w:val="00F02C62"/>
    <w:rsid w:val="00F04AAB"/>
    <w:rsid w:val="00F06305"/>
    <w:rsid w:val="00F06757"/>
    <w:rsid w:val="00F17B9C"/>
    <w:rsid w:val="00F2021C"/>
    <w:rsid w:val="00F2416D"/>
    <w:rsid w:val="00F25C9E"/>
    <w:rsid w:val="00F2610A"/>
    <w:rsid w:val="00F2713B"/>
    <w:rsid w:val="00F2714E"/>
    <w:rsid w:val="00F30F06"/>
    <w:rsid w:val="00F3317F"/>
    <w:rsid w:val="00F375A1"/>
    <w:rsid w:val="00F45E57"/>
    <w:rsid w:val="00F52774"/>
    <w:rsid w:val="00F52BC3"/>
    <w:rsid w:val="00F546C4"/>
    <w:rsid w:val="00F6088F"/>
    <w:rsid w:val="00F60C1F"/>
    <w:rsid w:val="00F656C6"/>
    <w:rsid w:val="00F722FB"/>
    <w:rsid w:val="00F73351"/>
    <w:rsid w:val="00F80DE9"/>
    <w:rsid w:val="00F83E40"/>
    <w:rsid w:val="00F85290"/>
    <w:rsid w:val="00F85B63"/>
    <w:rsid w:val="00F95794"/>
    <w:rsid w:val="00FA35C2"/>
    <w:rsid w:val="00FA35E1"/>
    <w:rsid w:val="00FB4AAB"/>
    <w:rsid w:val="00FB7A58"/>
    <w:rsid w:val="00FD26CD"/>
    <w:rsid w:val="00FD78D2"/>
    <w:rsid w:val="00FE223C"/>
    <w:rsid w:val="00FE2705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3AD27BB9"/>
  <w15:docId w15:val="{34111B1E-3A1A-42B0-9463-610CB0DD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07B6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620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VLČKOVÁ Daniela</cp:lastModifiedBy>
  <cp:revision>13</cp:revision>
  <cp:lastPrinted>2025-01-14T07:41:00Z</cp:lastPrinted>
  <dcterms:created xsi:type="dcterms:W3CDTF">2025-09-25T09:40:00Z</dcterms:created>
  <dcterms:modified xsi:type="dcterms:W3CDTF">2025-10-02T06:20:00Z</dcterms:modified>
</cp:coreProperties>
</file>