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AA89C" w14:textId="77777777" w:rsidR="007F3BA5" w:rsidRPr="007F3BA5" w:rsidRDefault="007F3BA5" w:rsidP="007F3BA5">
      <w:pPr>
        <w:shd w:val="clear" w:color="auto" w:fill="F0F0F0"/>
        <w:spacing w:before="300" w:after="300" w:line="240" w:lineRule="auto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</w:pPr>
      <w:r w:rsidRPr="007F3BA5">
        <w:rPr>
          <w:rFonts w:ascii="Arial" w:eastAsia="Times New Roman" w:hAnsi="Arial" w:cs="Arial"/>
          <w:b/>
          <w:bCs/>
          <w:color w:val="000000"/>
          <w:sz w:val="36"/>
          <w:szCs w:val="36"/>
          <w:lang w:eastAsia="cs-CZ"/>
        </w:rPr>
        <w:t>Pohotovost k šetření škod způsobených velkými šelmami</w:t>
      </w:r>
    </w:p>
    <w:p w14:paraId="023332E8" w14:textId="77777777" w:rsidR="007F3BA5" w:rsidRPr="007F3BA5" w:rsidRDefault="007F3BA5" w:rsidP="007F3B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134A236" w14:textId="77777777" w:rsidR="007F3BA5" w:rsidRPr="007F3BA5" w:rsidRDefault="007F3BA5" w:rsidP="004A18AA">
      <w:pPr>
        <w:shd w:val="clear" w:color="auto" w:fill="F0F0F0"/>
        <w:spacing w:after="150" w:line="240" w:lineRule="auto"/>
        <w:jc w:val="both"/>
        <w:rPr>
          <w:rFonts w:ascii="Arial" w:eastAsia="Times New Roman" w:hAnsi="Arial" w:cs="Arial"/>
          <w:color w:val="000000"/>
          <w:sz w:val="27"/>
          <w:szCs w:val="27"/>
          <w:lang w:eastAsia="cs-CZ"/>
        </w:rPr>
      </w:pPr>
      <w:r w:rsidRPr="007F3BA5">
        <w:rPr>
          <w:rFonts w:ascii="Arial" w:eastAsia="Times New Roman" w:hAnsi="Arial" w:cs="Arial"/>
          <w:color w:val="000000"/>
          <w:sz w:val="27"/>
          <w:szCs w:val="27"/>
          <w:lang w:eastAsia="cs-CZ"/>
        </w:rPr>
        <w:t xml:space="preserve">Pro účely šetření škod způsobených vlkem ve dnech pracovního volna </w:t>
      </w:r>
      <w:r>
        <w:rPr>
          <w:rFonts w:ascii="Arial" w:eastAsia="Times New Roman" w:hAnsi="Arial" w:cs="Arial"/>
          <w:color w:val="000000"/>
          <w:sz w:val="27"/>
          <w:szCs w:val="27"/>
          <w:lang w:eastAsia="cs-CZ"/>
        </w:rPr>
        <w:t xml:space="preserve">a svátků </w:t>
      </w:r>
      <w:r w:rsidRPr="007F3BA5">
        <w:rPr>
          <w:rFonts w:ascii="Arial" w:eastAsia="Times New Roman" w:hAnsi="Arial" w:cs="Arial"/>
          <w:color w:val="000000"/>
          <w:sz w:val="27"/>
          <w:szCs w:val="27"/>
          <w:lang w:eastAsia="cs-CZ"/>
        </w:rPr>
        <w:t xml:space="preserve">Agentura ochrany přírody a krajiny České republiky </w:t>
      </w:r>
      <w:r w:rsidR="004A18AA">
        <w:rPr>
          <w:rFonts w:ascii="Arial" w:eastAsia="Times New Roman" w:hAnsi="Arial" w:cs="Arial"/>
          <w:color w:val="000000"/>
          <w:sz w:val="27"/>
          <w:szCs w:val="27"/>
          <w:lang w:eastAsia="cs-CZ"/>
        </w:rPr>
        <w:t>provedla změnu týkající se pohotovosti</w:t>
      </w:r>
      <w:r w:rsidRPr="007F3BA5">
        <w:rPr>
          <w:rFonts w:ascii="Arial" w:eastAsia="Times New Roman" w:hAnsi="Arial" w:cs="Arial"/>
          <w:color w:val="000000"/>
          <w:sz w:val="27"/>
          <w:szCs w:val="27"/>
          <w:lang w:eastAsia="cs-CZ"/>
        </w:rPr>
        <w:t xml:space="preserve"> na území mimo CHKO</w:t>
      </w:r>
      <w:r w:rsidR="004A18AA">
        <w:rPr>
          <w:rFonts w:ascii="Arial" w:eastAsia="Times New Roman" w:hAnsi="Arial" w:cs="Arial"/>
          <w:color w:val="000000"/>
          <w:sz w:val="27"/>
          <w:szCs w:val="27"/>
          <w:lang w:eastAsia="cs-CZ"/>
        </w:rPr>
        <w:t xml:space="preserve"> Beskydy</w:t>
      </w:r>
      <w:r w:rsidRPr="007F3BA5">
        <w:rPr>
          <w:rFonts w:ascii="Arial" w:eastAsia="Times New Roman" w:hAnsi="Arial" w:cs="Arial"/>
          <w:color w:val="000000"/>
          <w:sz w:val="27"/>
          <w:szCs w:val="27"/>
          <w:lang w:eastAsia="cs-CZ"/>
        </w:rPr>
        <w:t>.</w:t>
      </w:r>
    </w:p>
    <w:p w14:paraId="5B3FA060" w14:textId="77777777" w:rsidR="007F3BA5" w:rsidRPr="007F3BA5" w:rsidRDefault="007F3BA5" w:rsidP="004A18AA">
      <w:pPr>
        <w:shd w:val="clear" w:color="auto" w:fill="F0F0F0"/>
        <w:spacing w:after="0" w:line="240" w:lineRule="auto"/>
        <w:jc w:val="both"/>
        <w:rPr>
          <w:rFonts w:ascii="Arial" w:eastAsia="Times New Roman" w:hAnsi="Arial" w:cs="Arial"/>
          <w:color w:val="3E3E3E"/>
          <w:sz w:val="27"/>
          <w:szCs w:val="27"/>
          <w:lang w:eastAsia="cs-CZ"/>
        </w:rPr>
      </w:pPr>
      <w:r w:rsidRPr="007F3BA5">
        <w:rPr>
          <w:rFonts w:ascii="Arial" w:eastAsia="Times New Roman" w:hAnsi="Arial" w:cs="Arial"/>
          <w:color w:val="3E3E3E"/>
          <w:sz w:val="27"/>
          <w:szCs w:val="27"/>
          <w:lang w:eastAsia="cs-CZ"/>
        </w:rPr>
        <w:t xml:space="preserve">Pro oblast </w:t>
      </w:r>
      <w:r>
        <w:rPr>
          <w:rFonts w:ascii="Arial" w:eastAsia="Times New Roman" w:hAnsi="Arial" w:cs="Arial"/>
          <w:color w:val="3E3E3E"/>
          <w:sz w:val="27"/>
          <w:szCs w:val="27"/>
          <w:lang w:eastAsia="cs-CZ"/>
        </w:rPr>
        <w:t>Moravskoslezského kraje mimo území CHKO Beskydy a CHKO Jeseníky</w:t>
      </w:r>
      <w:r w:rsidRPr="007F3BA5">
        <w:rPr>
          <w:rFonts w:ascii="Arial" w:eastAsia="Times New Roman" w:hAnsi="Arial" w:cs="Arial"/>
          <w:color w:val="3E3E3E"/>
          <w:sz w:val="27"/>
          <w:szCs w:val="27"/>
          <w:lang w:eastAsia="cs-CZ"/>
        </w:rPr>
        <w:t xml:space="preserve"> je to telefonní číslo: </w:t>
      </w:r>
      <w:r w:rsidR="004A18AA" w:rsidRPr="004A18AA">
        <w:rPr>
          <w:rFonts w:ascii="Arial" w:eastAsia="Times New Roman" w:hAnsi="Arial" w:cs="Arial"/>
          <w:b/>
          <w:bCs/>
          <w:color w:val="3E3E3E"/>
          <w:sz w:val="27"/>
          <w:szCs w:val="27"/>
          <w:lang w:eastAsia="cs-CZ"/>
        </w:rPr>
        <w:t>733 158 393</w:t>
      </w:r>
      <w:r>
        <w:rPr>
          <w:rFonts w:ascii="Arial" w:eastAsia="Times New Roman" w:hAnsi="Arial" w:cs="Arial"/>
          <w:b/>
          <w:bCs/>
          <w:color w:val="3E3E3E"/>
          <w:sz w:val="27"/>
          <w:szCs w:val="27"/>
          <w:lang w:eastAsia="cs-CZ"/>
        </w:rPr>
        <w:t>.</w:t>
      </w:r>
    </w:p>
    <w:p w14:paraId="32F85A89" w14:textId="77777777" w:rsidR="007F3BA5" w:rsidRPr="007F3BA5" w:rsidRDefault="007F3BA5" w:rsidP="004A18AA">
      <w:pPr>
        <w:shd w:val="clear" w:color="auto" w:fill="F0F0F0"/>
        <w:spacing w:after="0" w:line="240" w:lineRule="auto"/>
        <w:jc w:val="both"/>
        <w:rPr>
          <w:rFonts w:ascii="Arial" w:eastAsia="Times New Roman" w:hAnsi="Arial" w:cs="Arial"/>
          <w:color w:val="3E3E3E"/>
          <w:sz w:val="27"/>
          <w:szCs w:val="27"/>
          <w:lang w:eastAsia="cs-CZ"/>
        </w:rPr>
      </w:pPr>
      <w:r w:rsidRPr="007F3BA5">
        <w:rPr>
          <w:rFonts w:ascii="Arial" w:eastAsia="Times New Roman" w:hAnsi="Arial" w:cs="Arial"/>
          <w:color w:val="3E3E3E"/>
          <w:sz w:val="27"/>
          <w:szCs w:val="27"/>
          <w:lang w:eastAsia="cs-CZ"/>
        </w:rPr>
        <w:t>Klíčové je škodu nahlásit nejpozději do 48 hodin a kontaktovat příslušný orgán ochrany přírody</w:t>
      </w:r>
      <w:r>
        <w:rPr>
          <w:rFonts w:ascii="Arial" w:eastAsia="Times New Roman" w:hAnsi="Arial" w:cs="Arial"/>
          <w:color w:val="3E3E3E"/>
          <w:sz w:val="27"/>
          <w:szCs w:val="27"/>
          <w:lang w:eastAsia="cs-CZ"/>
        </w:rPr>
        <w:t xml:space="preserve">, což je v pracovních dnech obec s rozšířenou působností a ve dnech pracovního volna a svátků </w:t>
      </w:r>
      <w:r w:rsidR="00F610AC" w:rsidRPr="00F610AC">
        <w:rPr>
          <w:rFonts w:ascii="Arial" w:eastAsia="Times New Roman" w:hAnsi="Arial" w:cs="Arial"/>
          <w:color w:val="3E3E3E"/>
          <w:sz w:val="27"/>
          <w:szCs w:val="27"/>
          <w:lang w:eastAsia="cs-CZ"/>
        </w:rPr>
        <w:t>AOPK ČR, Regionální pracoviště Správa CHKO Poodří</w:t>
      </w:r>
      <w:r>
        <w:rPr>
          <w:rFonts w:ascii="Arial" w:eastAsia="Times New Roman" w:hAnsi="Arial" w:cs="Arial"/>
          <w:color w:val="3E3E3E"/>
          <w:sz w:val="27"/>
          <w:szCs w:val="27"/>
          <w:lang w:eastAsia="cs-CZ"/>
        </w:rPr>
        <w:t>.</w:t>
      </w:r>
    </w:p>
    <w:p w14:paraId="7CB6146E" w14:textId="77777777" w:rsidR="007F3BA5" w:rsidRPr="007F3BA5" w:rsidRDefault="007F3BA5" w:rsidP="007F3BA5">
      <w:pPr>
        <w:shd w:val="clear" w:color="auto" w:fill="F0F0F0"/>
        <w:spacing w:after="0" w:line="240" w:lineRule="auto"/>
        <w:rPr>
          <w:rFonts w:ascii="Arial" w:eastAsia="Times New Roman" w:hAnsi="Arial" w:cs="Arial"/>
          <w:color w:val="3E3E3E"/>
          <w:sz w:val="27"/>
          <w:szCs w:val="27"/>
          <w:lang w:eastAsia="cs-CZ"/>
        </w:rPr>
      </w:pPr>
      <w:r>
        <w:rPr>
          <w:noProof/>
          <w:lang w:eastAsia="cs-CZ"/>
        </w:rPr>
        <w:drawing>
          <wp:inline distT="0" distB="0" distL="0" distR="0" wp14:anchorId="22EBCFD3" wp14:editId="4B909FE1">
            <wp:extent cx="5760720" cy="3241714"/>
            <wp:effectExtent l="0" t="0" r="0" b="0"/>
            <wp:docPr id="3" name="Obrázek 3" descr="https://www.navratvlku.cz/image/562/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navratvlku.cz/image/562/1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1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AB7EB" w14:textId="77777777" w:rsidR="007F3BA5" w:rsidRPr="007F3BA5" w:rsidRDefault="007F3BA5" w:rsidP="007F3BA5">
      <w:pPr>
        <w:shd w:val="clear" w:color="auto" w:fill="F0F0F0"/>
        <w:spacing w:before="150" w:after="300" w:line="240" w:lineRule="auto"/>
        <w:outlineLvl w:val="2"/>
        <w:rPr>
          <w:rFonts w:ascii="Arial" w:eastAsia="Times New Roman" w:hAnsi="Arial" w:cs="Arial"/>
          <w:b/>
          <w:bCs/>
          <w:color w:val="212121"/>
          <w:sz w:val="27"/>
          <w:szCs w:val="27"/>
          <w:lang w:eastAsia="cs-CZ"/>
        </w:rPr>
      </w:pPr>
      <w:r>
        <w:rPr>
          <w:rFonts w:ascii="Arial" w:eastAsia="Times New Roman" w:hAnsi="Arial" w:cs="Arial"/>
          <w:b/>
          <w:bCs/>
          <w:color w:val="212121"/>
          <w:sz w:val="27"/>
          <w:szCs w:val="27"/>
          <w:lang w:eastAsia="cs-CZ"/>
        </w:rPr>
        <w:t xml:space="preserve">Veškeré potřebné informace </w:t>
      </w:r>
      <w:r w:rsidR="004A18AA">
        <w:rPr>
          <w:rFonts w:ascii="Arial" w:eastAsia="Times New Roman" w:hAnsi="Arial" w:cs="Arial"/>
          <w:b/>
          <w:bCs/>
          <w:color w:val="212121"/>
          <w:sz w:val="27"/>
          <w:szCs w:val="27"/>
          <w:lang w:eastAsia="cs-CZ"/>
        </w:rPr>
        <w:t xml:space="preserve">týkající se škod způsobených velkými šelmami </w:t>
      </w:r>
      <w:r>
        <w:rPr>
          <w:rFonts w:ascii="Arial" w:eastAsia="Times New Roman" w:hAnsi="Arial" w:cs="Arial"/>
          <w:b/>
          <w:bCs/>
          <w:color w:val="212121"/>
          <w:sz w:val="27"/>
          <w:szCs w:val="27"/>
          <w:lang w:eastAsia="cs-CZ"/>
        </w:rPr>
        <w:t xml:space="preserve">naleznete na stránkách: </w:t>
      </w:r>
      <w:hyperlink r:id="rId6" w:tooltip="otevře odkaz v novém okně" w:history="1">
        <w:r w:rsidRPr="00943DE8">
          <w:rPr>
            <w:rFonts w:ascii="Arial" w:eastAsia="Times New Roman" w:hAnsi="Arial" w:cs="Arial"/>
            <w:b/>
            <w:bCs/>
            <w:color w:val="212121"/>
            <w:sz w:val="27"/>
            <w:szCs w:val="27"/>
            <w:lang w:eastAsia="cs-CZ"/>
          </w:rPr>
          <w:t>www.navratvlku.cz</w:t>
        </w:r>
      </w:hyperlink>
      <w:r w:rsidR="004A18AA" w:rsidRPr="00943DE8">
        <w:rPr>
          <w:rFonts w:ascii="Arial" w:eastAsia="Times New Roman" w:hAnsi="Arial" w:cs="Arial"/>
          <w:b/>
          <w:bCs/>
          <w:color w:val="212121"/>
          <w:sz w:val="27"/>
          <w:szCs w:val="27"/>
          <w:lang w:eastAsia="cs-CZ"/>
        </w:rPr>
        <w:t>.</w:t>
      </w:r>
    </w:p>
    <w:p w14:paraId="17AEAB3C" w14:textId="77777777" w:rsidR="00842C82" w:rsidRDefault="00842C82"/>
    <w:sectPr w:rsidR="00842C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407842"/>
    <w:multiLevelType w:val="multilevel"/>
    <w:tmpl w:val="C2D0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BA5"/>
    <w:rsid w:val="004A18AA"/>
    <w:rsid w:val="00760167"/>
    <w:rsid w:val="007F3BA5"/>
    <w:rsid w:val="00842C82"/>
    <w:rsid w:val="00943DE8"/>
    <w:rsid w:val="00F6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71BC1"/>
  <w15:chartTrackingRefBased/>
  <w15:docId w15:val="{2AFA92DA-5EB7-4133-9C97-5F49D323A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7F3B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7F3B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7F3BA5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7F3BA5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F3BA5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7F3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F3B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0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59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23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vratvlku.cz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Poodri</dc:creator>
  <cp:keywords/>
  <dc:description/>
  <cp:lastModifiedBy>Gabriela Lipus</cp:lastModifiedBy>
  <cp:revision>2</cp:revision>
  <cp:lastPrinted>2021-12-02T08:16:00Z</cp:lastPrinted>
  <dcterms:created xsi:type="dcterms:W3CDTF">2021-12-02T08:17:00Z</dcterms:created>
  <dcterms:modified xsi:type="dcterms:W3CDTF">2021-12-02T08:17:00Z</dcterms:modified>
</cp:coreProperties>
</file>