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6A8" w:rsidRPr="00EF152F" w:rsidRDefault="000246A8" w:rsidP="00F84AE8">
      <w:pPr>
        <w:jc w:val="both"/>
        <w:rPr>
          <w:rFonts w:ascii="Century Gothic" w:hAnsi="Century Gothic"/>
          <w:b/>
        </w:rPr>
      </w:pPr>
      <w:bookmarkStart w:id="0" w:name="_GoBack"/>
      <w:bookmarkEnd w:id="0"/>
      <w:r w:rsidRPr="00EF152F">
        <w:rPr>
          <w:rFonts w:ascii="Century Gothic" w:hAnsi="Century Gothic"/>
          <w:b/>
        </w:rPr>
        <w:tab/>
      </w:r>
      <w:r w:rsidRPr="00EF152F">
        <w:rPr>
          <w:rFonts w:ascii="Century Gothic" w:hAnsi="Century Gothic"/>
          <w:b/>
        </w:rPr>
        <w:tab/>
      </w:r>
      <w:r w:rsidRPr="00EF152F">
        <w:rPr>
          <w:rFonts w:ascii="Century Gothic" w:hAnsi="Century Gothic"/>
          <w:b/>
        </w:rPr>
        <w:tab/>
      </w:r>
      <w:r w:rsidRPr="00EF152F">
        <w:rPr>
          <w:rFonts w:ascii="Century Gothic" w:hAnsi="Century Gothic"/>
          <w:b/>
        </w:rPr>
        <w:tab/>
      </w:r>
      <w:r w:rsidRPr="00EF152F">
        <w:rPr>
          <w:rFonts w:ascii="Century Gothic" w:hAnsi="Century Gothic"/>
          <w:b/>
        </w:rPr>
        <w:tab/>
      </w:r>
      <w:r w:rsidRPr="00EF152F">
        <w:rPr>
          <w:rFonts w:ascii="Century Gothic" w:hAnsi="Century Gothic"/>
          <w:b/>
        </w:rPr>
        <w:tab/>
      </w:r>
      <w:r w:rsidRPr="00EF152F">
        <w:rPr>
          <w:rFonts w:ascii="Century Gothic" w:hAnsi="Century Gothic"/>
          <w:b/>
        </w:rPr>
        <w:tab/>
      </w:r>
      <w:r w:rsidRPr="00EF152F">
        <w:rPr>
          <w:rFonts w:ascii="Century Gothic" w:hAnsi="Century Gothic"/>
          <w:b/>
        </w:rPr>
        <w:tab/>
        <w:t xml:space="preserve">V Třinci dne </w:t>
      </w:r>
      <w:r w:rsidR="00801143">
        <w:rPr>
          <w:rFonts w:ascii="Century Gothic" w:hAnsi="Century Gothic"/>
          <w:b/>
        </w:rPr>
        <w:t>13</w:t>
      </w:r>
      <w:r w:rsidR="00EF152F" w:rsidRPr="00EF152F">
        <w:rPr>
          <w:rFonts w:ascii="Century Gothic" w:hAnsi="Century Gothic"/>
          <w:b/>
        </w:rPr>
        <w:t>. června 2019</w:t>
      </w:r>
    </w:p>
    <w:p w:rsidR="000246A8" w:rsidRPr="00EF152F" w:rsidRDefault="000246A8" w:rsidP="00F84AE8">
      <w:pPr>
        <w:jc w:val="both"/>
        <w:rPr>
          <w:rFonts w:ascii="Century Gothic" w:hAnsi="Century Gothic"/>
          <w:b/>
        </w:rPr>
      </w:pPr>
    </w:p>
    <w:p w:rsidR="00EF152F" w:rsidRDefault="00EF152F" w:rsidP="00EF152F">
      <w:pPr>
        <w:rPr>
          <w:rFonts w:ascii="Century Gothic" w:hAnsi="Century Gothic"/>
          <w:b/>
        </w:rPr>
      </w:pPr>
      <w:r w:rsidRPr="00EF152F">
        <w:rPr>
          <w:rFonts w:ascii="Century Gothic" w:hAnsi="Century Gothic"/>
          <w:b/>
        </w:rPr>
        <w:t>Tisková zpráva</w:t>
      </w:r>
      <w:r w:rsidRPr="00EF152F">
        <w:rPr>
          <w:rFonts w:ascii="Century Gothic" w:hAnsi="Century Gothic"/>
          <w:b/>
        </w:rPr>
        <w:tab/>
      </w:r>
    </w:p>
    <w:p w:rsidR="00EF152F" w:rsidRPr="00EF152F" w:rsidRDefault="00EF152F" w:rsidP="00EF152F">
      <w:pPr>
        <w:rPr>
          <w:rFonts w:ascii="Century Gothic" w:hAnsi="Century Gothic"/>
        </w:rPr>
      </w:pPr>
      <w:r w:rsidRPr="00EF152F">
        <w:rPr>
          <w:rFonts w:ascii="Century Gothic" w:hAnsi="Century Gothic"/>
          <w:b/>
        </w:rPr>
        <w:tab/>
      </w:r>
      <w:r w:rsidRPr="00EF152F">
        <w:rPr>
          <w:rFonts w:ascii="Century Gothic" w:hAnsi="Century Gothic"/>
          <w:b/>
        </w:rPr>
        <w:tab/>
      </w:r>
      <w:r w:rsidRPr="00EF152F">
        <w:rPr>
          <w:rFonts w:ascii="Century Gothic" w:hAnsi="Century Gothic"/>
          <w:b/>
        </w:rPr>
        <w:tab/>
      </w:r>
      <w:r w:rsidRPr="00EF152F">
        <w:rPr>
          <w:rFonts w:ascii="Century Gothic" w:hAnsi="Century Gothic"/>
          <w:b/>
        </w:rPr>
        <w:tab/>
      </w:r>
      <w:r w:rsidRPr="00EF152F">
        <w:rPr>
          <w:rFonts w:ascii="Century Gothic" w:hAnsi="Century Gothic"/>
          <w:b/>
        </w:rPr>
        <w:tab/>
      </w:r>
      <w:r w:rsidRPr="00EF152F">
        <w:rPr>
          <w:rFonts w:ascii="Century Gothic" w:hAnsi="Century Gothic"/>
          <w:b/>
        </w:rPr>
        <w:tab/>
      </w:r>
      <w:r w:rsidRPr="00EF152F">
        <w:rPr>
          <w:rFonts w:ascii="Century Gothic" w:hAnsi="Century Gothic"/>
          <w:b/>
        </w:rPr>
        <w:tab/>
      </w:r>
    </w:p>
    <w:p w:rsidR="00EF152F" w:rsidRPr="00EF152F" w:rsidRDefault="00EF152F" w:rsidP="00EF152F">
      <w:pPr>
        <w:rPr>
          <w:rFonts w:ascii="Century Gothic" w:hAnsi="Century Gothic"/>
          <w:b/>
        </w:rPr>
      </w:pPr>
      <w:r w:rsidRPr="00EF152F">
        <w:rPr>
          <w:rFonts w:ascii="Century Gothic" w:hAnsi="Century Gothic"/>
          <w:b/>
        </w:rPr>
        <w:t>6. ročník Třineckého kulturního léta odstartuje Letní párty</w:t>
      </w:r>
    </w:p>
    <w:p w:rsidR="00EF152F" w:rsidRPr="00EF152F" w:rsidRDefault="00EF152F" w:rsidP="00EF152F">
      <w:pPr>
        <w:rPr>
          <w:rFonts w:ascii="Century Gothic" w:hAnsi="Century Gothic"/>
          <w:i/>
        </w:rPr>
      </w:pPr>
      <w:r w:rsidRPr="00EF152F">
        <w:rPr>
          <w:rFonts w:ascii="Century Gothic" w:hAnsi="Century Gothic"/>
          <w:i/>
        </w:rPr>
        <w:t xml:space="preserve">V úterý 2. července začne již 6. ročník tradiční akce Třinecké kulturní léto (TKL), která bude po sedmnáct večerů </w:t>
      </w:r>
      <w:r>
        <w:rPr>
          <w:rFonts w:ascii="Century Gothic" w:hAnsi="Century Gothic"/>
          <w:i/>
        </w:rPr>
        <w:t xml:space="preserve">od 18.00 hodin </w:t>
      </w:r>
      <w:r w:rsidRPr="00EF152F">
        <w:rPr>
          <w:rFonts w:ascii="Century Gothic" w:hAnsi="Century Gothic"/>
          <w:i/>
        </w:rPr>
        <w:t>bavit diváky různě laděnými hudebními, sportovními a zábavnými pořady. Každé úterý budou účastníci zváni na náměstí Svobody a ve čtvrtky pro ně bude připraven program na náměstí TGM.</w:t>
      </w:r>
    </w:p>
    <w:p w:rsidR="00EF152F" w:rsidRDefault="00EF152F" w:rsidP="00EF152F">
      <w:pPr>
        <w:rPr>
          <w:rFonts w:ascii="Century Gothic" w:hAnsi="Century Gothic"/>
          <w:b/>
        </w:rPr>
      </w:pPr>
    </w:p>
    <w:p w:rsidR="00EF152F" w:rsidRPr="00EF152F" w:rsidRDefault="00EF152F" w:rsidP="00EF152F">
      <w:pPr>
        <w:rPr>
          <w:rFonts w:ascii="Century Gothic" w:hAnsi="Century Gothic"/>
          <w:b/>
        </w:rPr>
      </w:pPr>
      <w:r w:rsidRPr="00EF152F">
        <w:rPr>
          <w:rFonts w:ascii="Century Gothic" w:hAnsi="Century Gothic"/>
          <w:b/>
        </w:rPr>
        <w:t xml:space="preserve">Zahajovací </w:t>
      </w:r>
      <w:proofErr w:type="spellStart"/>
      <w:r w:rsidRPr="00EF152F">
        <w:rPr>
          <w:rFonts w:ascii="Century Gothic" w:hAnsi="Century Gothic"/>
          <w:b/>
        </w:rPr>
        <w:t>párty</w:t>
      </w:r>
      <w:proofErr w:type="spellEnd"/>
      <w:r w:rsidRPr="00EF152F">
        <w:rPr>
          <w:rFonts w:ascii="Century Gothic" w:hAnsi="Century Gothic"/>
          <w:b/>
        </w:rPr>
        <w:t xml:space="preserve"> s kapelou </w:t>
      </w:r>
      <w:proofErr w:type="spellStart"/>
      <w:r w:rsidRPr="00EF152F">
        <w:rPr>
          <w:rFonts w:ascii="Century Gothic" w:hAnsi="Century Gothic"/>
          <w:b/>
        </w:rPr>
        <w:t>Light</w:t>
      </w:r>
      <w:proofErr w:type="spellEnd"/>
      <w:r w:rsidRPr="00EF152F">
        <w:rPr>
          <w:rFonts w:ascii="Century Gothic" w:hAnsi="Century Gothic"/>
          <w:b/>
        </w:rPr>
        <w:t xml:space="preserve"> &amp; Love </w:t>
      </w:r>
    </w:p>
    <w:p w:rsidR="00EF152F" w:rsidRPr="00EF152F" w:rsidRDefault="00EF152F" w:rsidP="00EF152F">
      <w:pPr>
        <w:rPr>
          <w:rFonts w:ascii="Century Gothic" w:hAnsi="Century Gothic"/>
        </w:rPr>
      </w:pPr>
      <w:r w:rsidRPr="00EF152F">
        <w:rPr>
          <w:rFonts w:ascii="Century Gothic" w:hAnsi="Century Gothic"/>
        </w:rPr>
        <w:t xml:space="preserve">Prázdniny začnou s popovou kapelou </w:t>
      </w:r>
      <w:proofErr w:type="spellStart"/>
      <w:r w:rsidRPr="00EF152F">
        <w:rPr>
          <w:rFonts w:ascii="Century Gothic" w:hAnsi="Century Gothic"/>
        </w:rPr>
        <w:t>Light</w:t>
      </w:r>
      <w:proofErr w:type="spellEnd"/>
      <w:r w:rsidRPr="00EF152F">
        <w:rPr>
          <w:rFonts w:ascii="Century Gothic" w:hAnsi="Century Gothic"/>
        </w:rPr>
        <w:t xml:space="preserve"> &amp; Love sourozenců </w:t>
      </w:r>
      <w:r>
        <w:rPr>
          <w:rFonts w:ascii="Century Gothic" w:hAnsi="Century Gothic"/>
        </w:rPr>
        <w:t>Jana</w:t>
      </w:r>
      <w:r w:rsidRPr="00EF152F">
        <w:rPr>
          <w:rFonts w:ascii="Century Gothic" w:hAnsi="Century Gothic"/>
        </w:rPr>
        <w:t xml:space="preserve"> a Lukáše Balcárkových, kteří sklízejí úspěch po celé České republice. Jejich talentu si všiml i Richard Krajčo z kapely Kryštof a požádal je o vytvoření remixu skladby </w:t>
      </w:r>
      <w:proofErr w:type="spellStart"/>
      <w:r w:rsidRPr="00EF152F">
        <w:rPr>
          <w:rFonts w:ascii="Century Gothic" w:hAnsi="Century Gothic"/>
        </w:rPr>
        <w:t>Srdcebeat</w:t>
      </w:r>
      <w:proofErr w:type="spellEnd"/>
      <w:r w:rsidRPr="00EF152F">
        <w:rPr>
          <w:rFonts w:ascii="Century Gothic" w:hAnsi="Century Gothic"/>
        </w:rPr>
        <w:t xml:space="preserve">. Jejich nejznámějších skladbou je </w:t>
      </w:r>
      <w:proofErr w:type="spellStart"/>
      <w:r w:rsidRPr="00EF152F">
        <w:rPr>
          <w:rFonts w:ascii="Century Gothic" w:hAnsi="Century Gothic"/>
        </w:rPr>
        <w:t>Blueberry</w:t>
      </w:r>
      <w:proofErr w:type="spellEnd"/>
      <w:r w:rsidRPr="00EF152F">
        <w:rPr>
          <w:rFonts w:ascii="Century Gothic" w:hAnsi="Century Gothic"/>
        </w:rPr>
        <w:t xml:space="preserve"> </w:t>
      </w:r>
      <w:proofErr w:type="spellStart"/>
      <w:r w:rsidRPr="00EF152F">
        <w:rPr>
          <w:rFonts w:ascii="Century Gothic" w:hAnsi="Century Gothic"/>
        </w:rPr>
        <w:t>Sky</w:t>
      </w:r>
      <w:proofErr w:type="spellEnd"/>
      <w:r w:rsidRPr="00EF152F">
        <w:rPr>
          <w:rFonts w:ascii="Century Gothic" w:hAnsi="Century Gothic"/>
        </w:rPr>
        <w:t>. Pro děti je připraven oblíbený chrlič pěny a pro všechny nabídka osvěžujících nápojů.</w:t>
      </w:r>
    </w:p>
    <w:p w:rsidR="00EF152F" w:rsidRPr="00EF152F" w:rsidRDefault="00EF152F" w:rsidP="00EF152F">
      <w:pPr>
        <w:rPr>
          <w:rFonts w:ascii="Century Gothic" w:hAnsi="Century Gothic"/>
          <w:b/>
        </w:rPr>
      </w:pPr>
      <w:r w:rsidRPr="00EF152F">
        <w:rPr>
          <w:rFonts w:ascii="Century Gothic" w:hAnsi="Century Gothic"/>
          <w:b/>
        </w:rPr>
        <w:t>O TKL 2019</w:t>
      </w:r>
    </w:p>
    <w:p w:rsidR="00EF152F" w:rsidRPr="00EF152F" w:rsidRDefault="00EF152F" w:rsidP="00EF152F">
      <w:pPr>
        <w:rPr>
          <w:rFonts w:ascii="Century Gothic" w:hAnsi="Century Gothic"/>
        </w:rPr>
      </w:pPr>
      <w:r w:rsidRPr="00EF152F">
        <w:rPr>
          <w:rFonts w:ascii="Century Gothic" w:hAnsi="Century Gothic"/>
        </w:rPr>
        <w:t>Po slavnostním zahájení bude následovat 17 tematicky zaměřených letních večerů. Zazní hity známých místních kapel, jako je například BLAF nebo Allegro</w:t>
      </w:r>
      <w:r>
        <w:rPr>
          <w:rFonts w:ascii="Century Gothic" w:hAnsi="Century Gothic"/>
        </w:rPr>
        <w:t xml:space="preserve"> i hudebních hostů a </w:t>
      </w:r>
      <w:proofErr w:type="spellStart"/>
      <w:r>
        <w:rPr>
          <w:rFonts w:ascii="Century Gothic" w:hAnsi="Century Gothic"/>
        </w:rPr>
        <w:t>revivalových</w:t>
      </w:r>
      <w:proofErr w:type="spellEnd"/>
      <w:r>
        <w:rPr>
          <w:rFonts w:ascii="Century Gothic" w:hAnsi="Century Gothic"/>
        </w:rPr>
        <w:t xml:space="preserve"> kapel</w:t>
      </w:r>
      <w:r w:rsidRPr="00EF152F">
        <w:rPr>
          <w:rFonts w:ascii="Century Gothic" w:hAnsi="Century Gothic"/>
        </w:rPr>
        <w:t xml:space="preserve">. K 30. výročí Sametové revoluce je připraven koncert Kateřiny </w:t>
      </w:r>
      <w:proofErr w:type="spellStart"/>
      <w:r w:rsidRPr="00EF152F">
        <w:rPr>
          <w:rFonts w:ascii="Century Gothic" w:hAnsi="Century Gothic"/>
        </w:rPr>
        <w:t>Kosnovské</w:t>
      </w:r>
      <w:proofErr w:type="spellEnd"/>
      <w:r w:rsidRPr="00EF152F">
        <w:rPr>
          <w:rFonts w:ascii="Century Gothic" w:hAnsi="Century Gothic"/>
        </w:rPr>
        <w:t xml:space="preserve">, která zazpívá mimo jiné písně Marty Kubišové. Nejen pro milovníky klobouků je připravena přehlídka firmy Dantes, která svou </w:t>
      </w:r>
      <w:r>
        <w:rPr>
          <w:rFonts w:ascii="Century Gothic" w:hAnsi="Century Gothic"/>
        </w:rPr>
        <w:t>módní show</w:t>
      </w:r>
      <w:r w:rsidRPr="00EF152F">
        <w:rPr>
          <w:rFonts w:ascii="Century Gothic" w:hAnsi="Century Gothic"/>
        </w:rPr>
        <w:t xml:space="preserve"> roz</w:t>
      </w:r>
      <w:r>
        <w:rPr>
          <w:rFonts w:ascii="Century Gothic" w:hAnsi="Century Gothic"/>
        </w:rPr>
        <w:t>šířila také o dobové oblečení</w:t>
      </w:r>
      <w:r w:rsidRPr="00EF152F">
        <w:rPr>
          <w:rFonts w:ascii="Century Gothic" w:hAnsi="Century Gothic"/>
        </w:rPr>
        <w:t xml:space="preserve">. Na své si přijdou maminky na mateřské dovolené, které si mohou zacvičit s kočárky při lekci </w:t>
      </w:r>
      <w:proofErr w:type="spellStart"/>
      <w:r w:rsidRPr="00EF152F">
        <w:rPr>
          <w:rFonts w:ascii="Century Gothic" w:hAnsi="Century Gothic"/>
        </w:rPr>
        <w:t>fitMAMI</w:t>
      </w:r>
      <w:proofErr w:type="spellEnd"/>
      <w:r w:rsidRPr="00EF152F">
        <w:rPr>
          <w:rFonts w:ascii="Century Gothic" w:hAnsi="Century Gothic"/>
        </w:rPr>
        <w:t xml:space="preserve">. Nejen pro mladé je připraven LEAD Parkour, pohybové umění, jak překonávat překážky. Poprvé se letos představí agility se psy a dog dancing či přenáška o přežití ve volné přírodě. </w:t>
      </w:r>
    </w:p>
    <w:p w:rsidR="00EF152F" w:rsidRPr="00EF152F" w:rsidRDefault="00EF152F" w:rsidP="00EF152F">
      <w:pPr>
        <w:rPr>
          <w:rFonts w:ascii="Century Gothic" w:hAnsi="Century Gothic"/>
        </w:rPr>
      </w:pPr>
      <w:r w:rsidRPr="00EF152F">
        <w:rPr>
          <w:rFonts w:ascii="Century Gothic" w:hAnsi="Century Gothic"/>
        </w:rPr>
        <w:t>Na podněty návštěvníků bylo zařazeno více pohybových aktivit, do kterých se mohou lidé zapojit pod vedením zkušených lektorů. Ti jim pomohou nejen se cvičením, ale i se správnou životosprávou. Novinkou letošního programu je akce s názvem Kreativní léto - podvečer ve znamení tvoření, nápadů, originálních výrobků, ale i řadou workshopů.</w:t>
      </w:r>
    </w:p>
    <w:p w:rsidR="00EF152F" w:rsidRPr="00EF152F" w:rsidRDefault="00EF152F" w:rsidP="00EF152F">
      <w:pPr>
        <w:rPr>
          <w:rFonts w:ascii="Century Gothic" w:hAnsi="Century Gothic"/>
          <w:b/>
        </w:rPr>
      </w:pPr>
      <w:r w:rsidRPr="00EF152F">
        <w:rPr>
          <w:rFonts w:ascii="Century Gothic" w:hAnsi="Century Gothic"/>
          <w:b/>
        </w:rPr>
        <w:t>Závěr TKL bude patřit Westernové párty</w:t>
      </w:r>
    </w:p>
    <w:p w:rsidR="00EF152F" w:rsidRPr="00EF152F" w:rsidRDefault="00EF152F" w:rsidP="00EF152F">
      <w:pPr>
        <w:rPr>
          <w:rFonts w:ascii="Century Gothic" w:hAnsi="Century Gothic"/>
        </w:rPr>
      </w:pPr>
      <w:r w:rsidRPr="00EF152F">
        <w:rPr>
          <w:rFonts w:ascii="Century Gothic" w:hAnsi="Century Gothic"/>
        </w:rPr>
        <w:t xml:space="preserve">Součástí zakončení Třineckého kulturního léta bude ukázka country tance nebo práce s koltem a bičem. Všichni si budou moci vyzkoušet atrakci „rodeo býk“. </w:t>
      </w:r>
      <w:r w:rsidRPr="00EF152F">
        <w:rPr>
          <w:rFonts w:ascii="Century Gothic" w:hAnsi="Century Gothic"/>
        </w:rPr>
        <w:lastRenderedPageBreak/>
        <w:t xml:space="preserve">Skvělou podívanou zajistí skupina Black and Brown a s kapelou DROPS se postarají o pravou westernovou zábavu. </w:t>
      </w:r>
    </w:p>
    <w:p w:rsidR="00EF152F" w:rsidRPr="00EF152F" w:rsidRDefault="00EF152F" w:rsidP="00EF152F">
      <w:pPr>
        <w:rPr>
          <w:rFonts w:ascii="Century Gothic" w:hAnsi="Century Gothic"/>
        </w:rPr>
      </w:pPr>
    </w:p>
    <w:p w:rsidR="00EF152F" w:rsidRPr="00EF152F" w:rsidRDefault="00EF152F" w:rsidP="00EF152F">
      <w:pPr>
        <w:rPr>
          <w:rFonts w:ascii="Century Gothic" w:hAnsi="Century Gothic"/>
          <w:i/>
        </w:rPr>
      </w:pPr>
      <w:r w:rsidRPr="00EF152F">
        <w:rPr>
          <w:rFonts w:ascii="Century Gothic" w:hAnsi="Century Gothic"/>
          <w:i/>
        </w:rPr>
        <w:t xml:space="preserve">Podrobný program je uveden na stránkách </w:t>
      </w:r>
      <w:hyperlink r:id="rId8" w:history="1">
        <w:r w:rsidRPr="00EF152F">
          <w:rPr>
            <w:rStyle w:val="Hypertextovodkaz"/>
            <w:rFonts w:ascii="Century Gothic" w:hAnsi="Century Gothic"/>
            <w:i/>
          </w:rPr>
          <w:t>www.trisia.cz</w:t>
        </w:r>
      </w:hyperlink>
      <w:r w:rsidRPr="00EF152F">
        <w:rPr>
          <w:rFonts w:ascii="Century Gothic" w:hAnsi="Century Gothic"/>
          <w:i/>
        </w:rPr>
        <w:t xml:space="preserve">, v letním speciálu magazínu KAM a také na FB stránkách Třineckého kulturního léta </w:t>
      </w:r>
      <w:hyperlink r:id="rId9" w:history="1">
        <w:r w:rsidRPr="00EF152F">
          <w:rPr>
            <w:rStyle w:val="Hypertextovodkaz"/>
            <w:rFonts w:ascii="Century Gothic" w:hAnsi="Century Gothic"/>
            <w:i/>
          </w:rPr>
          <w:t>https://www.facebook.com/trineckekulturnileto/</w:t>
        </w:r>
      </w:hyperlink>
      <w:r w:rsidRPr="00EF152F">
        <w:rPr>
          <w:rFonts w:ascii="Century Gothic" w:hAnsi="Century Gothic"/>
          <w:i/>
        </w:rPr>
        <w:t xml:space="preserve"> .</w:t>
      </w:r>
      <w:r>
        <w:rPr>
          <w:rFonts w:ascii="Century Gothic" w:hAnsi="Century Gothic"/>
          <w:i/>
        </w:rPr>
        <w:t xml:space="preserve"> </w:t>
      </w:r>
    </w:p>
    <w:p w:rsidR="00EF152F" w:rsidRDefault="00EF152F" w:rsidP="00EF152F">
      <w:pPr>
        <w:rPr>
          <w:rFonts w:ascii="Century Gothic" w:hAnsi="Century Gothic"/>
          <w:b/>
        </w:rPr>
      </w:pPr>
    </w:p>
    <w:p w:rsidR="00EF152F" w:rsidRPr="00EF152F" w:rsidRDefault="00EF152F" w:rsidP="00EF152F">
      <w:pPr>
        <w:rPr>
          <w:rFonts w:ascii="Century Gothic" w:hAnsi="Century Gothic"/>
          <w:b/>
        </w:rPr>
      </w:pPr>
      <w:r w:rsidRPr="00EF152F">
        <w:rPr>
          <w:rFonts w:ascii="Century Gothic" w:hAnsi="Century Gothic"/>
          <w:b/>
        </w:rPr>
        <w:t xml:space="preserve">Kontakt: Michaela </w:t>
      </w:r>
      <w:proofErr w:type="spellStart"/>
      <w:r w:rsidRPr="00EF152F">
        <w:rPr>
          <w:rFonts w:ascii="Century Gothic" w:hAnsi="Century Gothic"/>
          <w:b/>
        </w:rPr>
        <w:t>Szlauerová</w:t>
      </w:r>
      <w:proofErr w:type="spellEnd"/>
    </w:p>
    <w:p w:rsidR="00EF152F" w:rsidRPr="00EF152F" w:rsidRDefault="00EF152F" w:rsidP="00EF152F">
      <w:pPr>
        <w:rPr>
          <w:rFonts w:ascii="Century Gothic" w:hAnsi="Century Gothic"/>
          <w:b/>
        </w:rPr>
      </w:pPr>
      <w:r w:rsidRPr="00EF152F">
        <w:rPr>
          <w:rFonts w:ascii="Century Gothic" w:hAnsi="Century Gothic"/>
          <w:b/>
        </w:rPr>
        <w:t>mobil: 606 691 347</w:t>
      </w:r>
    </w:p>
    <w:p w:rsidR="00EF152F" w:rsidRPr="00EF152F" w:rsidRDefault="00EF152F" w:rsidP="00EF152F">
      <w:pPr>
        <w:rPr>
          <w:rFonts w:ascii="Century Gothic" w:hAnsi="Century Gothic"/>
          <w:b/>
        </w:rPr>
      </w:pPr>
      <w:r w:rsidRPr="00EF152F">
        <w:rPr>
          <w:rFonts w:ascii="Century Gothic" w:hAnsi="Century Gothic"/>
          <w:b/>
        </w:rPr>
        <w:t xml:space="preserve">e-mail: </w:t>
      </w:r>
      <w:hyperlink r:id="rId10" w:history="1">
        <w:r w:rsidRPr="00EF152F">
          <w:rPr>
            <w:rStyle w:val="Hypertextovodkaz"/>
            <w:rFonts w:ascii="Century Gothic" w:hAnsi="Century Gothic"/>
            <w:b/>
          </w:rPr>
          <w:t>programy@trisia.cz</w:t>
        </w:r>
      </w:hyperlink>
      <w:r w:rsidRPr="00EF152F">
        <w:rPr>
          <w:rFonts w:ascii="Century Gothic" w:hAnsi="Century Gothic"/>
          <w:b/>
        </w:rPr>
        <w:t xml:space="preserve">    </w:t>
      </w:r>
      <w:r w:rsidRPr="00EF152F">
        <w:rPr>
          <w:rFonts w:ascii="Century Gothic" w:hAnsi="Century Gothic" w:cs="Arial"/>
          <w:b/>
          <w:color w:val="000000"/>
          <w:sz w:val="20"/>
          <w:szCs w:val="20"/>
        </w:rPr>
        <w:t> </w:t>
      </w:r>
    </w:p>
    <w:p w:rsidR="00F84AE8" w:rsidRDefault="00F84AE8" w:rsidP="00F84AE8">
      <w:pPr>
        <w:jc w:val="both"/>
      </w:pPr>
    </w:p>
    <w:p w:rsidR="00F84AE8" w:rsidRDefault="00F84AE8" w:rsidP="00F84AE8">
      <w:pPr>
        <w:jc w:val="both"/>
      </w:pPr>
    </w:p>
    <w:p w:rsidR="00F84AE8" w:rsidRDefault="00F84AE8" w:rsidP="00F84AE8">
      <w:pPr>
        <w:jc w:val="both"/>
      </w:pPr>
    </w:p>
    <w:p w:rsidR="00F84AE8" w:rsidRDefault="00F84AE8" w:rsidP="00F84AE8">
      <w:pPr>
        <w:jc w:val="both"/>
      </w:pPr>
    </w:p>
    <w:p w:rsidR="00C834FC" w:rsidRPr="00C834FC" w:rsidRDefault="002A109B" w:rsidP="005059D8">
      <w:pPr>
        <w:rPr>
          <w:rFonts w:ascii="Trebuchet MS" w:hAnsi="Trebuchet MS"/>
          <w:b/>
          <w:sz w:val="20"/>
          <w:szCs w:val="20"/>
        </w:rPr>
      </w:pPr>
      <w:r>
        <w:t xml:space="preserve"> </w:t>
      </w:r>
    </w:p>
    <w:sectPr w:rsidR="00C834FC" w:rsidRPr="00C834FC" w:rsidSect="00075852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985" w:right="1418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2FD" w:rsidRDefault="001202FD" w:rsidP="00D66548">
      <w:r>
        <w:separator/>
      </w:r>
    </w:p>
  </w:endnote>
  <w:endnote w:type="continuationSeparator" w:id="0">
    <w:p w:rsidR="001202FD" w:rsidRDefault="001202FD" w:rsidP="00D6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548" w:rsidRDefault="00CD3ADB">
    <w:pPr>
      <w:pStyle w:val="Zpat"/>
    </w:pPr>
    <w:r>
      <w:rPr>
        <w:noProof/>
      </w:rPr>
      <w:drawing>
        <wp:anchor distT="0" distB="0" distL="114300" distR="114300" simplePos="0" relativeHeight="251663360" behindDoc="1" locked="1" layoutInCell="1" allowOverlap="1" wp14:anchorId="60FDF6A3" wp14:editId="09EBA608">
          <wp:simplePos x="0" y="0"/>
          <wp:positionH relativeFrom="page">
            <wp:align>center</wp:align>
          </wp:positionH>
          <wp:positionV relativeFrom="page">
            <wp:posOffset>9901555</wp:posOffset>
          </wp:positionV>
          <wp:extent cx="6840000" cy="532800"/>
          <wp:effectExtent l="0" t="0" r="0" b="635"/>
          <wp:wrapNone/>
          <wp:docPr id="2" name="Obrázek 2" descr="C:\Users\petr.bielesz\Documents\Grafiky\Loga\TRISIA_NEW\šablony\predtisk_2016_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.bielesz\Documents\Grafiky\Loga\TRISIA_NEW\šablony\predtisk_2016_pat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2FD" w:rsidRDefault="001202FD" w:rsidP="00D66548">
      <w:r>
        <w:separator/>
      </w:r>
    </w:p>
  </w:footnote>
  <w:footnote w:type="continuationSeparator" w:id="0">
    <w:p w:rsidR="001202FD" w:rsidRDefault="001202FD" w:rsidP="00D6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B8F" w:rsidRDefault="001202F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747300" o:spid="_x0000_s2050" type="#_x0000_t75" style="position:absolute;margin-left:0;margin-top:0;width:594.7pt;height:841.35pt;z-index:-251657216;mso-position-horizontal:center;mso-position-horizontal-relative:margin;mso-position-vertical:center;mso-position-vertical-relative:margin" o:allowincell="f">
          <v:imagedata r:id="rId1" o:title="predti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B8F" w:rsidRDefault="00CD3ADB">
    <w:pPr>
      <w:pStyle w:val="Zhlav"/>
    </w:pPr>
    <w:r>
      <w:rPr>
        <w:noProof/>
      </w:rPr>
      <w:drawing>
        <wp:anchor distT="0" distB="0" distL="114300" distR="114300" simplePos="0" relativeHeight="251661312" behindDoc="1" locked="1" layoutInCell="1" allowOverlap="1" wp14:anchorId="483596C2" wp14:editId="4AE57D1F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2667600" cy="363600"/>
          <wp:effectExtent l="0" t="0" r="0" b="0"/>
          <wp:wrapNone/>
          <wp:docPr id="1" name="Obrázek 1" descr="C:\Users\petr.bielesz\Documents\Grafiky\Loga\TRISIA_NEW\šablony\predtisk_2016_hl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.bielesz\Documents\Grafiky\Loga\TRISIA_NEW\šablony\predtisk_2016_hlav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600" cy="3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B8F" w:rsidRDefault="001202F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747299" o:spid="_x0000_s2049" type="#_x0000_t75" style="position:absolute;margin-left:0;margin-top:0;width:594.7pt;height:841.35pt;z-index:-251658240;mso-position-horizontal:center;mso-position-horizontal-relative:margin;mso-position-vertical:center;mso-position-vertical-relative:margin" o:allowincell="f">
          <v:imagedata r:id="rId1" o:title="predti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D0C3E"/>
    <w:multiLevelType w:val="hybridMultilevel"/>
    <w:tmpl w:val="B622C84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E37F2"/>
    <w:multiLevelType w:val="hybridMultilevel"/>
    <w:tmpl w:val="EA1CED14"/>
    <w:lvl w:ilvl="0" w:tplc="766C86A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77574"/>
    <w:multiLevelType w:val="hybridMultilevel"/>
    <w:tmpl w:val="D59659B2"/>
    <w:lvl w:ilvl="0" w:tplc="C40806E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45CDC"/>
    <w:multiLevelType w:val="hybridMultilevel"/>
    <w:tmpl w:val="150A8862"/>
    <w:lvl w:ilvl="0" w:tplc="9228924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6711D"/>
    <w:multiLevelType w:val="hybridMultilevel"/>
    <w:tmpl w:val="1C4E32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E6332"/>
    <w:multiLevelType w:val="hybridMultilevel"/>
    <w:tmpl w:val="869E03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304AA"/>
    <w:multiLevelType w:val="hybridMultilevel"/>
    <w:tmpl w:val="6A3AC776"/>
    <w:lvl w:ilvl="0" w:tplc="34A4D1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55479"/>
    <w:multiLevelType w:val="hybridMultilevel"/>
    <w:tmpl w:val="7AEE9B42"/>
    <w:lvl w:ilvl="0" w:tplc="7E40E3A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51" fillcolor="white" stroke="f">
      <v:fill color="white"/>
      <v:stroke on="f"/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1A"/>
    <w:rsid w:val="00006919"/>
    <w:rsid w:val="00015A23"/>
    <w:rsid w:val="00016DB7"/>
    <w:rsid w:val="000246A8"/>
    <w:rsid w:val="00025637"/>
    <w:rsid w:val="00026C71"/>
    <w:rsid w:val="000333FC"/>
    <w:rsid w:val="0004669B"/>
    <w:rsid w:val="0006190F"/>
    <w:rsid w:val="00075852"/>
    <w:rsid w:val="00092B77"/>
    <w:rsid w:val="000B73F5"/>
    <w:rsid w:val="000C4905"/>
    <w:rsid w:val="000F75FD"/>
    <w:rsid w:val="0010479C"/>
    <w:rsid w:val="001202FD"/>
    <w:rsid w:val="00142111"/>
    <w:rsid w:val="00153FE5"/>
    <w:rsid w:val="0016214A"/>
    <w:rsid w:val="0019402D"/>
    <w:rsid w:val="001A67FE"/>
    <w:rsid w:val="001B39F7"/>
    <w:rsid w:val="001E0922"/>
    <w:rsid w:val="001E4D3E"/>
    <w:rsid w:val="001F7FAD"/>
    <w:rsid w:val="00203697"/>
    <w:rsid w:val="00222A20"/>
    <w:rsid w:val="00297B8F"/>
    <w:rsid w:val="002A109B"/>
    <w:rsid w:val="002A5F6E"/>
    <w:rsid w:val="002F23E6"/>
    <w:rsid w:val="003104AD"/>
    <w:rsid w:val="00314FA3"/>
    <w:rsid w:val="00323A46"/>
    <w:rsid w:val="00336A42"/>
    <w:rsid w:val="00341CC2"/>
    <w:rsid w:val="003466B7"/>
    <w:rsid w:val="00351D4A"/>
    <w:rsid w:val="00385A09"/>
    <w:rsid w:val="003A5A38"/>
    <w:rsid w:val="003A6650"/>
    <w:rsid w:val="003D2B8D"/>
    <w:rsid w:val="0041070D"/>
    <w:rsid w:val="0041313C"/>
    <w:rsid w:val="00435379"/>
    <w:rsid w:val="004455CE"/>
    <w:rsid w:val="004A6874"/>
    <w:rsid w:val="004D510D"/>
    <w:rsid w:val="004E1D0B"/>
    <w:rsid w:val="004E5255"/>
    <w:rsid w:val="004F3942"/>
    <w:rsid w:val="005059D8"/>
    <w:rsid w:val="005144B0"/>
    <w:rsid w:val="005146E4"/>
    <w:rsid w:val="00546999"/>
    <w:rsid w:val="005476C7"/>
    <w:rsid w:val="00556931"/>
    <w:rsid w:val="005703D3"/>
    <w:rsid w:val="00592EAA"/>
    <w:rsid w:val="005F2D76"/>
    <w:rsid w:val="00636496"/>
    <w:rsid w:val="00642DC4"/>
    <w:rsid w:val="006433AC"/>
    <w:rsid w:val="006436EC"/>
    <w:rsid w:val="00643820"/>
    <w:rsid w:val="006B101C"/>
    <w:rsid w:val="006B54A0"/>
    <w:rsid w:val="006B595A"/>
    <w:rsid w:val="00746C2A"/>
    <w:rsid w:val="007643A4"/>
    <w:rsid w:val="00785FF3"/>
    <w:rsid w:val="00793320"/>
    <w:rsid w:val="00795F43"/>
    <w:rsid w:val="007C30EF"/>
    <w:rsid w:val="007E23B0"/>
    <w:rsid w:val="00801143"/>
    <w:rsid w:val="00807B14"/>
    <w:rsid w:val="00834329"/>
    <w:rsid w:val="00836030"/>
    <w:rsid w:val="00876B3E"/>
    <w:rsid w:val="0089457F"/>
    <w:rsid w:val="008A26F9"/>
    <w:rsid w:val="008A29C5"/>
    <w:rsid w:val="008A70CD"/>
    <w:rsid w:val="008B5491"/>
    <w:rsid w:val="008C272E"/>
    <w:rsid w:val="008C6062"/>
    <w:rsid w:val="008E0D2F"/>
    <w:rsid w:val="0090118A"/>
    <w:rsid w:val="00907327"/>
    <w:rsid w:val="009D0282"/>
    <w:rsid w:val="009E6951"/>
    <w:rsid w:val="00A6441A"/>
    <w:rsid w:val="00A66397"/>
    <w:rsid w:val="00A74D3D"/>
    <w:rsid w:val="00AA1B30"/>
    <w:rsid w:val="00AA7A9D"/>
    <w:rsid w:val="00AC10DB"/>
    <w:rsid w:val="00AC2E4E"/>
    <w:rsid w:val="00AD149D"/>
    <w:rsid w:val="00AF546E"/>
    <w:rsid w:val="00B277D4"/>
    <w:rsid w:val="00B3246B"/>
    <w:rsid w:val="00B44751"/>
    <w:rsid w:val="00B96CA6"/>
    <w:rsid w:val="00BA7A47"/>
    <w:rsid w:val="00BB7275"/>
    <w:rsid w:val="00BC3C48"/>
    <w:rsid w:val="00BD25FE"/>
    <w:rsid w:val="00C14A60"/>
    <w:rsid w:val="00C25DAF"/>
    <w:rsid w:val="00C2746D"/>
    <w:rsid w:val="00C305D0"/>
    <w:rsid w:val="00C343C8"/>
    <w:rsid w:val="00C62C99"/>
    <w:rsid w:val="00C75D6F"/>
    <w:rsid w:val="00C77651"/>
    <w:rsid w:val="00C834FC"/>
    <w:rsid w:val="00C84900"/>
    <w:rsid w:val="00C94B49"/>
    <w:rsid w:val="00CD3ADB"/>
    <w:rsid w:val="00CE061E"/>
    <w:rsid w:val="00CE5291"/>
    <w:rsid w:val="00CE6E2E"/>
    <w:rsid w:val="00D27DC1"/>
    <w:rsid w:val="00D56B8B"/>
    <w:rsid w:val="00D66548"/>
    <w:rsid w:val="00D748AC"/>
    <w:rsid w:val="00DB0701"/>
    <w:rsid w:val="00DC3BA9"/>
    <w:rsid w:val="00DE19ED"/>
    <w:rsid w:val="00E07E13"/>
    <w:rsid w:val="00E32B3A"/>
    <w:rsid w:val="00E428D7"/>
    <w:rsid w:val="00E626DC"/>
    <w:rsid w:val="00E72138"/>
    <w:rsid w:val="00E73C1B"/>
    <w:rsid w:val="00E74861"/>
    <w:rsid w:val="00E975B0"/>
    <w:rsid w:val="00EC6CDF"/>
    <w:rsid w:val="00ED5B0F"/>
    <w:rsid w:val="00EF152F"/>
    <w:rsid w:val="00F10E9E"/>
    <w:rsid w:val="00F12337"/>
    <w:rsid w:val="00F15CD1"/>
    <w:rsid w:val="00F22A14"/>
    <w:rsid w:val="00F35870"/>
    <w:rsid w:val="00F363EA"/>
    <w:rsid w:val="00F43144"/>
    <w:rsid w:val="00F45076"/>
    <w:rsid w:val="00F650EE"/>
    <w:rsid w:val="00F745BC"/>
    <w:rsid w:val="00F84AE8"/>
    <w:rsid w:val="00F85A71"/>
    <w:rsid w:val="00FC2DA6"/>
    <w:rsid w:val="00FD26B4"/>
    <w:rsid w:val="00FD3CCF"/>
    <w:rsid w:val="00FE3125"/>
    <w:rsid w:val="00FF4546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 stroke="f">
      <v:fill color="white"/>
      <v:stroke on="f"/>
      <o:colormru v:ext="edit" colors="#ddd"/>
    </o:shapedefaults>
    <o:shapelayout v:ext="edit">
      <o:idmap v:ext="edit" data="1"/>
    </o:shapelayout>
  </w:shapeDefaults>
  <w:decimalSymbol w:val=","/>
  <w:listSeparator w:val=";"/>
  <w15:docId w15:val="{BE6D97C5-6512-4918-9C42-1B93DA0C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A109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E7213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st">
    <w:name w:val="test"/>
    <w:basedOn w:val="Nadpis1"/>
    <w:rsid w:val="00E72138"/>
    <w:pPr>
      <w:jc w:val="center"/>
    </w:pPr>
    <w:rPr>
      <w:rFonts w:ascii="Times New Roman" w:hAnsi="Times New Roman"/>
      <w:sz w:val="28"/>
    </w:rPr>
  </w:style>
  <w:style w:type="paragraph" w:styleId="Textbubliny">
    <w:name w:val="Balloon Text"/>
    <w:basedOn w:val="Normln"/>
    <w:semiHidden/>
    <w:rsid w:val="00092B77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16214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748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D665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D66548"/>
    <w:rPr>
      <w:sz w:val="24"/>
      <w:szCs w:val="24"/>
    </w:rPr>
  </w:style>
  <w:style w:type="paragraph" w:styleId="Zpat">
    <w:name w:val="footer"/>
    <w:basedOn w:val="Normln"/>
    <w:link w:val="ZpatChar"/>
    <w:rsid w:val="00D665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D66548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F45076"/>
    <w:rPr>
      <w:color w:val="808080"/>
    </w:rPr>
  </w:style>
  <w:style w:type="character" w:customStyle="1" w:styleId="cislo">
    <w:name w:val="cislo"/>
    <w:basedOn w:val="Standardnpsmoodstavce"/>
    <w:rsid w:val="002A109B"/>
  </w:style>
  <w:style w:type="character" w:customStyle="1" w:styleId="email">
    <w:name w:val="email"/>
    <w:basedOn w:val="Standardnpsmoodstavce"/>
    <w:rsid w:val="002A1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2747">
                                  <w:marLeft w:val="120"/>
                                  <w:marRight w:val="135"/>
                                  <w:marTop w:val="15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9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83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35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12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109593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554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01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0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637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89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36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44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9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sia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ogramy@trisi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trineckekulturnileto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2014-10-07T00:00:00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DFA</vt:lpstr>
    </vt:vector>
  </TitlesOfParts>
  <Company>home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DFA</dc:title>
  <dc:creator>Veronika Szkanderová Hodinková</dc:creator>
  <cp:lastModifiedBy>Gabriela Lipus</cp:lastModifiedBy>
  <cp:revision>2</cp:revision>
  <cp:lastPrinted>2018-11-27T08:53:00Z</cp:lastPrinted>
  <dcterms:created xsi:type="dcterms:W3CDTF">2019-06-13T09:09:00Z</dcterms:created>
  <dcterms:modified xsi:type="dcterms:W3CDTF">2019-06-13T09:09:00Z</dcterms:modified>
</cp:coreProperties>
</file>